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11.8pt;margin-top:-10.45pt;width:137.3pt;height:89.6pt;z-index:251658240" fillcolor="#ebebff">
            <v:textbox>
              <w:txbxContent>
                <w:p w:rsidR="00EC0C6A" w:rsidRPr="00F84141" w:rsidRDefault="00EC0C6A" w:rsidP="00EC0C6A">
                  <w:pPr>
                    <w:rPr>
                      <w:rFonts w:ascii="Times New Roman" w:hAnsi="Times New Roman" w:cs="Times New Roman"/>
                    </w:rPr>
                  </w:pPr>
                  <w:r w:rsidRPr="00F84141">
                    <w:rPr>
                      <w:rFonts w:ascii="Times New Roman" w:hAnsi="Times New Roman" w:cs="Times New Roman"/>
                    </w:rPr>
                    <w:t xml:space="preserve">5403 sayılı Kanun kapsamında </w:t>
                  </w:r>
                  <w:r>
                    <w:rPr>
                      <w:rFonts w:ascii="Times New Roman" w:hAnsi="Times New Roman" w:cs="Times New Roman"/>
                    </w:rPr>
                    <w:t>Tapu Müdürlüğü Talep yazısı ve ekleri</w:t>
                  </w:r>
                </w:p>
              </w:txbxContent>
            </v:textbox>
          </v:shap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0.05pt;margin-top:2.25pt;width:35.35pt;height:24pt;z-index:251661312;mso-wrap-distance-left:9.05pt;mso-wrap-distance-right:9.05pt" fillcolor="#ebebff" strokecolor="red" strokeweight=".5pt">
            <v:fill opacity="55050f" color2="#191900"/>
            <v:stroke color2="aqua"/>
            <v:textbox style="mso-next-textbox:#_x0000_s1029" inset="7.45pt,3.85pt,7.45pt,3.85pt">
              <w:txbxContent>
                <w:p w:rsidR="00EC0C6A" w:rsidRDefault="00EC0C6A" w:rsidP="00EC0C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K-PR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shape id="_x0000_s1027" type="#_x0000_t202" style="position:absolute;margin-left:192.5pt;margin-top:-.05pt;width:193.3pt;height:30.7pt;z-index:251659264;mso-wrap-distance-left:9.05pt;mso-wrap-distance-right:9.05pt" fillcolor="#e6e6ff" strokeweight=".5pt">
            <v:fill color2="#191900"/>
            <v:textbox style="mso-next-textbox:#_x0000_s1027" inset=".25pt,.25pt,.25pt,.25pt">
              <w:txbxContent>
                <w:p w:rsidR="00EC0C6A" w:rsidRPr="00F84141" w:rsidRDefault="00EC0C6A" w:rsidP="00EC0C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84141">
                    <w:rPr>
                      <w:rFonts w:ascii="Times New Roman" w:hAnsi="Times New Roman" w:cs="Times New Roman"/>
                    </w:rPr>
                    <w:t>Gelen bilgi ve belgelerin incelenmesi ve takibi</w:t>
                  </w:r>
                </w:p>
                <w:p w:rsidR="00EC0C6A" w:rsidRPr="00F84141" w:rsidRDefault="00EC0C6A" w:rsidP="00EC0C6A">
                  <w:pPr>
                    <w:rPr>
                      <w:rFonts w:ascii="Times New Roman" w:eastAsia="ArialMT" w:hAnsi="Times New Roman" w:cs="Times New Roman"/>
                    </w:rPr>
                  </w:pPr>
                </w:p>
              </w:txbxContent>
            </v:textbox>
          </v:shap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line id="_x0000_s1028" style="position:absolute;z-index:251660288" from="152.9pt,4.6pt" to="186.45pt,4.6pt" strokecolor="#0047ff" strokeweight=".26mm">
            <v:stroke endarrow="block" color2="#ffb800" joinstyle="miter"/>
          </v:lin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line id="_x0000_s1030" style="position:absolute;flip:x;z-index:251662336" from="288.5pt,9.1pt" to="288.5pt,22.4pt" strokecolor="#0047ff" strokeweight=".26mm">
            <v:stroke endarrow="block" color2="#ffb800" joinstyle="miter"/>
          </v:lin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margin-left:189.05pt;margin-top:12.4pt;width:196.75pt;height:128.85pt;z-index:251663360;v-text-anchor:middle" fillcolor="#ebebff" strokeweight=".74pt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EC0C6A" w:rsidRPr="00EC0C6A" w:rsidRDefault="00EC0C6A" w:rsidP="00EC0C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6537 Sayılı Kanuna göre talep uygun mu? (Murisin ölüm tarihi 15.05.2014 tarihinden sonra mı?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shape>
        </w:pict>
      </w: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Evet                                                                                   Hayır</w: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margin-left:376.1pt;margin-top:11.3pt;width:73.5pt;height:53.6pt;rotation:90;flip:x;z-index:251665408" o:connectortype="elbow" adj="-221,138627,-134273" strokecolor="#0047ff" strokeweight=".26mm">
            <v:stroke endarrow="block" color2="#ffb800"/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shape id="_x0000_s1032" type="#_x0000_t34" style="position:absolute;margin-left:124.65pt;margin-top:.15pt;width:63.9pt;height:63.5pt;rotation:180;flip:y;z-index:251664384" o:connectortype="elbow" adj="21447,117014,-87685" strokecolor="#0047ff" strokeweight=".26mm">
            <v:stroke endarrow="block" color2="#ffb800"/>
          </v:shape>
        </w:pict>
      </w: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3" type="#_x0000_t117" style="position:absolute;margin-left:42.5pt;margin-top:4.9pt;width:164.7pt;height:86.95pt;z-index:251672576;v-text-anchor:middle" fillcolor="#ebebff">
            <v:textbox>
              <w:txbxContent>
                <w:p w:rsidR="00EC0C6A" w:rsidRDefault="00EC0C6A" w:rsidP="00EC0C6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Mirasa konu tarım parsellerinin gerekli incelemelerinin yapılması</w:t>
                  </w:r>
                </w:p>
              </w:txbxContent>
            </v:textbox>
          </v:shap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35" type="#_x0000_t202" style="position:absolute;margin-left:371.5pt;margin-top:2.65pt;width:135.6pt;height:88.15pt;z-index:251667456;mso-wrap-distance-left:9.05pt;mso-wrap-distance-right:9.05pt;v-text-anchor:middle" fillcolor="#e6e6ff" strokeweight=".5pt">
            <v:fill color2="#191900"/>
            <v:textbox inset=".25pt,.25pt,.25pt,.25pt">
              <w:txbxContent>
                <w:p w:rsidR="00EC0C6A" w:rsidRPr="00EC0C6A" w:rsidRDefault="00EC0C6A" w:rsidP="00EC0C6A">
                  <w:pPr>
                    <w:spacing w:after="0"/>
                    <w:jc w:val="center"/>
                    <w:rPr>
                      <w:rFonts w:ascii="Times New Roman" w:eastAsia="ArialMT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6537 Sayılı Kanun öncesi mevzuat doğrultusunda (hisseli, verasete iştirak vs ) paylaşım yapılabileceğinin bildirilmesi</w:t>
                  </w:r>
                </w:p>
              </w:txbxContent>
            </v:textbox>
          </v:shape>
        </w:pict>
      </w: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54" type="#_x0000_t202" style="position:absolute;margin-left:81.8pt;margin-top:214.4pt;width:50.7pt;height:59pt;z-index:251680768;mso-wrap-distance-left:9.05pt;mso-wrap-distance-right:9.05pt" fillcolor="#ebebff" strokecolor="red" strokeweight=".5pt">
            <v:fill opacity="55050f" color2="#191900"/>
            <v:stroke color2="aqua"/>
            <v:textbox style="mso-next-textbox:#_x0000_s1054" inset="7.45pt,3.85pt,7.45pt,3.85pt">
              <w:txbxContent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P-BS</w:t>
                  </w:r>
                </w:p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P-ŞM</w:t>
                  </w:r>
                </w:p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P-YRD</w:t>
                  </w:r>
                </w:p>
                <w:p w:rsidR="00A654DB" w:rsidRPr="00EC0C6A" w:rsidRDefault="00A654DB" w:rsidP="00EC0C6A">
                  <w:pPr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İ-MD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shape id="_x0000_s1036" type="#_x0000_t202" style="position:absolute;margin-left:318.55pt;margin-top:4.5pt;width:50.7pt;height:59pt;z-index:251668480;mso-wrap-distance-left:9.05pt;mso-wrap-distance-right:9.05pt" fillcolor="#ebebff" strokecolor="red" strokeweight=".5pt">
            <v:fill opacity="55050f" color2="#191900"/>
            <v:stroke color2="aqua"/>
            <v:textbox style="mso-next-textbox:#_x0000_s1036" inset="7.45pt,3.85pt,7.45pt,3.85pt">
              <w:txbxContent>
                <w:p w:rsidR="00EC0C6A" w:rsidRPr="00EC0C6A" w:rsidRDefault="00EC0C6A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P-BS</w:t>
                  </w:r>
                </w:p>
                <w:p w:rsidR="00EC0C6A" w:rsidRPr="00EC0C6A" w:rsidRDefault="00EC0C6A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P-ŞM</w:t>
                  </w:r>
                </w:p>
                <w:p w:rsidR="00EC0C6A" w:rsidRPr="00EC0C6A" w:rsidRDefault="00EC0C6A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P-YRD</w:t>
                  </w:r>
                </w:p>
                <w:p w:rsidR="00EC0C6A" w:rsidRPr="00EC0C6A" w:rsidRDefault="00EC0C6A" w:rsidP="00EC0C6A">
                  <w:pPr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İ-MD</w:t>
                  </w:r>
                </w:p>
              </w:txbxContent>
            </v:textbox>
          </v:shap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44" type="#_x0000_t4" style="position:absolute;margin-left:34.65pt;margin-top:9.2pt;width:173.2pt;height:109.35pt;z-index:251673600;v-text-anchor:middle" fillcolor="#ebebff" strokeweight=".74pt">
            <v:fill color2="#191900"/>
            <v:stroke endarrow="block" joinstyle="round"/>
            <v:path arrowok="t"/>
            <v:textbox style="mso-next-textbox:#_x0000_s1044;mso-rotate-with-shape:t" inset="0,0,0,0">
              <w:txbxContent>
                <w:p w:rsidR="00EC0C6A" w:rsidRPr="00EC0C6A" w:rsidRDefault="00EC0C6A" w:rsidP="00EC0C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Talep edilen paylaşım şekli </w:t>
                  </w:r>
                  <w:r w:rsidRPr="00EC0C6A">
                    <w:rPr>
                      <w:rFonts w:ascii="Times New Roman" w:hAnsi="Times New Roman" w:cs="Times New Roman"/>
                    </w:rPr>
                    <w:t xml:space="preserve">6537 Sayılı Kanuna </w:t>
                  </w:r>
                  <w:r>
                    <w:rPr>
                      <w:rFonts w:ascii="Times New Roman" w:hAnsi="Times New Roman" w:cs="Times New Roman"/>
                    </w:rPr>
                    <w:t>uygun mu?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line id="_x0000_s1034" style="position:absolute;z-index:251666432" from="439.65pt,3.9pt" to="439.65pt,40.5pt" strokecolor="#0047ff" strokeweight=".26mm">
            <v:stroke endarrow="block" color2="#ffb800" joinstyle="miter"/>
          </v:lin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7" type="#_x0000_t116" style="position:absolute;margin-left:387.85pt;margin-top:4.8pt;width:102.9pt;height:44.55pt;z-index:251669504;v-text-anchor:middle" fillcolor="#ebebff" strokeweight=".74pt">
            <v:fill color2="#191900"/>
            <v:stroke joinstyle="round"/>
            <v:textbox style="mso-next-textbox:#_x0000_s1037;mso-rotate-with-shape:t" inset="0,0,0,0">
              <w:txbxContent>
                <w:p w:rsidR="00EC0C6A" w:rsidRDefault="00EC0C6A" w:rsidP="00EC0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 w:rsidRPr="008729F9"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Giden Evrak</w:t>
                  </w:r>
                </w:p>
                <w:p w:rsidR="00EC0C6A" w:rsidRPr="008729F9" w:rsidRDefault="00EC0C6A" w:rsidP="00EC0C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İş Akışı</w:t>
                  </w:r>
                </w:p>
              </w:txbxContent>
            </v:textbox>
          </v:shape>
        </w:pict>
      </w:r>
    </w:p>
    <w:p w:rsidR="00EC0C6A" w:rsidRDefault="00A654D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Evet</w:t>
      </w:r>
      <w:r w:rsidR="00263D01">
        <w:rPr>
          <w:rFonts w:ascii="Times New Roman" w:hAnsi="Times New Roman" w:cs="Times New Roman"/>
        </w:rPr>
        <w:t xml:space="preserve">                                                                          Hayır </w:t>
      </w: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55" type="#_x0000_t34" style="position:absolute;margin-left:197.9pt;margin-top:11.35pt;width:73.5pt;height:53.6pt;rotation:90;flip:x;z-index:251681792" o:connectortype="elbow" adj="-221,138627,-134273" strokecolor="#0047ff" strokeweight=".26mm">
            <v:stroke endarrow="block" color2="#ffb800"/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shape id="_x0000_s1045" type="#_x0000_t34" style="position:absolute;margin-left:-14.35pt;margin-top:22.15pt;width:70.4pt;height:27.65pt;rotation:90;z-index:251674624" o:connectortype="elbow" adj="214,-430711,-32369" strokecolor="#0047ff" strokeweight=".26mm">
            <v:stroke endarrow="block" color2="#ffb800"/>
          </v:shap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group id="_x0000_s1038" style="position:absolute;margin-left:424.95pt;margin-top:.7pt;width:32.15pt;height:45.2pt;z-index:251670528" coordorigin="5247,9887" coordsize="643,904">
            <v:line id="_x0000_s1039" style="position:absolute" from="5557,9887" to="5557,10341" strokecolor="#0047ff" strokeweight=".74pt">
              <v:stroke endarrow="block" color2="#ffb800" joinstyle="miter"/>
            </v:line>
            <v:shape id="_x0000_s1040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41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47" type="#_x0000_t202" style="position:absolute;margin-left:-61.15pt;margin-top:12pt;width:135.6pt;height:55.8pt;z-index:251676672;mso-wrap-distance-left:9.05pt;mso-wrap-distance-right:9.05pt;v-text-anchor:middle" fillcolor="#e6e6ff" strokeweight=".5pt">
            <v:fill color2="#191900"/>
            <v:textbox inset=".25pt,.25pt,.25pt,.25pt">
              <w:txbxContent>
                <w:p w:rsidR="00A654DB" w:rsidRDefault="00A654DB" w:rsidP="00A65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Paylaşım şeklinin </w:t>
                  </w:r>
                  <w:r w:rsidRPr="00A654DB">
                    <w:rPr>
                      <w:rFonts w:ascii="Times New Roman" w:hAnsi="Times New Roman" w:cs="Times New Roman"/>
                    </w:rPr>
                    <w:t xml:space="preserve">Kanuna </w:t>
                  </w:r>
                  <w:r w:rsidRPr="00C778D8">
                    <w:rPr>
                      <w:rFonts w:ascii="Times New Roman" w:hAnsi="Times New Roman" w:cs="Times New Roman"/>
                      <w:color w:val="000000" w:themeColor="text1"/>
                    </w:rPr>
                    <w:t>uygun olduğu</w:t>
                  </w:r>
                  <w:r w:rsidRPr="00A654D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654DB" w:rsidRPr="00EC0C6A" w:rsidRDefault="00A654DB" w:rsidP="00A654DB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</w:rPr>
                  </w:pPr>
                  <w:r w:rsidRPr="00A654DB">
                    <w:rPr>
                      <w:rFonts w:ascii="Times New Roman" w:hAnsi="Times New Roman" w:cs="Times New Roman"/>
                    </w:rPr>
                    <w:t>Tapu Müd. Bildirilmesi ve işlemlerinin tamamlanması</w:t>
                  </w:r>
                </w:p>
              </w:txbxContent>
            </v:textbox>
          </v:shape>
        </w:pict>
      </w: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58" type="#_x0000_t202" style="position:absolute;margin-left:333.05pt;margin-top:2.55pt;width:50.7pt;height:59pt;z-index:251683840;mso-wrap-distance-left:9.05pt;mso-wrap-distance-right:9.05pt" fillcolor="#ebebff" strokecolor="red" strokeweight=".5pt">
            <v:fill opacity="55050f" color2="#191900"/>
            <v:stroke color2="aqua"/>
            <v:textbox style="mso-next-textbox:#_x0000_s1058" inset="7.45pt,3.85pt,7.45pt,3.85pt">
              <w:txbxContent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P-BS</w:t>
                  </w:r>
                </w:p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P-ŞM</w:t>
                  </w:r>
                </w:p>
                <w:p w:rsidR="00A654DB" w:rsidRPr="00EC0C6A" w:rsidRDefault="00A654DB" w:rsidP="00EC0C6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P-YRD</w:t>
                  </w:r>
                </w:p>
                <w:p w:rsidR="00A654DB" w:rsidRPr="00EC0C6A" w:rsidRDefault="00A654DB" w:rsidP="00EC0C6A">
                  <w:pPr>
                    <w:rPr>
                      <w:rFonts w:ascii="Times New Roman" w:hAnsi="Times New Roman" w:cs="Times New Roman"/>
                    </w:rPr>
                  </w:pPr>
                  <w:r w:rsidRPr="00EC0C6A">
                    <w:rPr>
                      <w:rFonts w:ascii="Times New Roman" w:hAnsi="Times New Roman" w:cs="Times New Roman"/>
                    </w:rPr>
                    <w:t>İ-MD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shape id="_x0000_s1057" type="#_x0000_t202" style="position:absolute;margin-left:192.65pt;margin-top:2.55pt;width:135.6pt;height:55.8pt;z-index:251682816;mso-wrap-distance-left:9.05pt;mso-wrap-distance-right:9.05pt;v-text-anchor:middle" fillcolor="#e6e6ff" strokeweight=".5pt">
            <v:fill color2="#191900"/>
            <v:textbox inset=".25pt,.25pt,.25pt,.25pt">
              <w:txbxContent>
                <w:p w:rsidR="00A654DB" w:rsidRDefault="00A654DB" w:rsidP="00A65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Paylaşım şeklinin </w:t>
                  </w:r>
                  <w:r w:rsidRPr="00A654DB">
                    <w:rPr>
                      <w:rFonts w:ascii="Times New Roman" w:hAnsi="Times New Roman" w:cs="Times New Roman"/>
                    </w:rPr>
                    <w:t xml:space="preserve">Kanuna </w:t>
                  </w:r>
                  <w:r w:rsidRPr="00C778D8">
                    <w:rPr>
                      <w:rFonts w:ascii="Times New Roman" w:hAnsi="Times New Roman" w:cs="Times New Roman"/>
                      <w:color w:val="000000" w:themeColor="text1"/>
                    </w:rPr>
                    <w:t>uygun olmadığının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654DB" w:rsidRPr="00EC0C6A" w:rsidRDefault="00A654DB" w:rsidP="00A654DB">
                  <w:pPr>
                    <w:spacing w:after="0" w:line="240" w:lineRule="auto"/>
                    <w:jc w:val="center"/>
                    <w:rPr>
                      <w:rFonts w:ascii="Times New Roman" w:eastAsia="ArialMT" w:hAnsi="Times New Roman" w:cs="Times New Roman"/>
                    </w:rPr>
                  </w:pPr>
                  <w:r w:rsidRPr="00A654DB">
                    <w:rPr>
                      <w:rFonts w:ascii="Times New Roman" w:hAnsi="Times New Roman" w:cs="Times New Roman"/>
                    </w:rPr>
                    <w:t>Tapu Müd. Bildirilmesi ve işlemlerinin tamamlanması</w:t>
                  </w:r>
                </w:p>
              </w:txbxContent>
            </v:textbox>
          </v:shap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60" type="#_x0000_t116" style="position:absolute;margin-left:207.85pt;margin-top:47pt;width:102.9pt;height:44.55pt;z-index:251685888;v-text-anchor:middle" fillcolor="#ebebff" strokeweight=".74pt">
            <v:fill color2="#191900"/>
            <v:stroke joinstyle="round"/>
            <v:textbox style="mso-next-textbox:#_x0000_s1060;mso-rotate-with-shape:t" inset="0,0,0,0">
              <w:txbxContent>
                <w:p w:rsidR="00A654DB" w:rsidRDefault="00A654DB" w:rsidP="00A65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 w:rsidRPr="008729F9"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Giden Evrak</w:t>
                  </w:r>
                </w:p>
                <w:p w:rsidR="00A654DB" w:rsidRPr="008729F9" w:rsidRDefault="00A654DB" w:rsidP="00A65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İş Akışı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tr-TR"/>
        </w:rPr>
        <w:pict>
          <v:line id="_x0000_s1059" style="position:absolute;z-index:251684864" from="259.65pt,8pt" to="259.65pt,44.6pt" strokecolor="#0047ff" strokeweight=".26mm">
            <v:stroke endarrow="block" color2="#ffb800" joinstyle="miter"/>
          </v:line>
        </w:pict>
      </w:r>
      <w:r>
        <w:rPr>
          <w:rFonts w:ascii="Times New Roman" w:hAnsi="Times New Roman" w:cs="Times New Roman"/>
          <w:noProof/>
          <w:lang w:eastAsia="tr-TR"/>
        </w:rPr>
        <w:pict>
          <v:group id="_x0000_s1061" style="position:absolute;margin-left:244.95pt;margin-top:93.35pt;width:32.15pt;height:45.2pt;z-index:251686912" coordorigin="5247,9887" coordsize="643,904">
            <v:line id="_x0000_s1062" style="position:absolute" from="5557,9887" to="5557,10341" strokecolor="#0047ff" strokeweight=".74pt">
              <v:stroke endarrow="block" color2="#ffb800" joinstyle="miter"/>
            </v:line>
            <v:shape id="_x0000_s1063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64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rFonts w:ascii="Times New Roman" w:hAnsi="Times New Roman" w:cs="Times New Roman"/>
          <w:noProof/>
          <w:lang w:eastAsia="tr-TR"/>
        </w:rPr>
        <w:pict>
          <v:line id="_x0000_s1046" style="position:absolute;z-index:251675648" from="7pt,6.2pt" to="7pt,42.8pt" strokecolor="#0047ff" strokeweight=".26mm">
            <v:stroke endarrow="block" color2="#ffb800" joinstyle="miter"/>
          </v:lin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 id="_x0000_s1049" type="#_x0000_t116" style="position:absolute;margin-left:-44.8pt;margin-top:7.25pt;width:102.9pt;height:44.55pt;z-index:251678720;v-text-anchor:middle" fillcolor="#ebebff" strokeweight=".74pt">
            <v:fill color2="#191900"/>
            <v:stroke joinstyle="round"/>
            <v:textbox style="mso-next-textbox:#_x0000_s1049;mso-rotate-with-shape:t" inset="0,0,0,0">
              <w:txbxContent>
                <w:p w:rsidR="00A654DB" w:rsidRDefault="00A654DB" w:rsidP="00A65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 w:rsidRPr="008729F9"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Giden Evrak</w:t>
                  </w:r>
                </w:p>
                <w:p w:rsidR="00A654DB" w:rsidRPr="008729F9" w:rsidRDefault="00A654DB" w:rsidP="00A654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3"/>
                      <w:position w:val="5"/>
                    </w:rPr>
                  </w:pPr>
                  <w:r>
                    <w:rPr>
                      <w:rFonts w:ascii="Times New Roman" w:hAnsi="Times New Roman" w:cs="Times New Roman"/>
                      <w:spacing w:val="3"/>
                      <w:position w:val="5"/>
                    </w:rPr>
                    <w:t>İş Akışı</w:t>
                  </w:r>
                </w:p>
              </w:txbxContent>
            </v:textbox>
          </v:shape>
        </w:pict>
      </w:r>
    </w:p>
    <w:p w:rsid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C0C6A" w:rsidP="00EC0C6A">
      <w:pPr>
        <w:spacing w:after="0" w:line="240" w:lineRule="auto"/>
        <w:rPr>
          <w:rFonts w:ascii="Times New Roman" w:hAnsi="Times New Roman" w:cs="Times New Roman"/>
        </w:rPr>
      </w:pPr>
    </w:p>
    <w:p w:rsidR="00EC0C6A" w:rsidRPr="00EC0C6A" w:rsidRDefault="00EE5E9B" w:rsidP="00EC0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group id="_x0000_s1050" style="position:absolute;margin-left:-7.7pt;margin-top:15.65pt;width:32.15pt;height:45.2pt;z-index:251679744" coordorigin="5247,9887" coordsize="643,904">
            <v:line id="_x0000_s1051" style="position:absolute" from="5557,9887" to="5557,10341" strokecolor="#0047ff" strokeweight=".74pt">
              <v:stroke endarrow="block" color2="#ffb800" joinstyle="miter"/>
            </v:line>
            <v:shape id="_x0000_s1052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53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</w:p>
    <w:sectPr w:rsidR="00EC0C6A" w:rsidRPr="00EC0C6A" w:rsidSect="0090615F">
      <w:headerReference w:type="default" r:id="rId7"/>
      <w:pgSz w:w="11906" w:h="16838"/>
      <w:pgMar w:top="3402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9B" w:rsidRDefault="00EE5E9B" w:rsidP="00EC0C6A">
      <w:pPr>
        <w:spacing w:after="0" w:line="240" w:lineRule="auto"/>
      </w:pPr>
      <w:r>
        <w:separator/>
      </w:r>
    </w:p>
  </w:endnote>
  <w:endnote w:type="continuationSeparator" w:id="0">
    <w:p w:rsidR="00EE5E9B" w:rsidRDefault="00EE5E9B" w:rsidP="00EC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9B" w:rsidRDefault="00EE5E9B" w:rsidP="00EC0C6A">
      <w:pPr>
        <w:spacing w:after="0" w:line="240" w:lineRule="auto"/>
      </w:pPr>
      <w:r>
        <w:separator/>
      </w:r>
    </w:p>
  </w:footnote>
  <w:footnote w:type="continuationSeparator" w:id="0">
    <w:p w:rsidR="00EE5E9B" w:rsidRDefault="00EE5E9B" w:rsidP="00EC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4"/>
      <w:gridCol w:w="6508"/>
      <w:gridCol w:w="2093"/>
    </w:tblGrid>
    <w:tr w:rsidR="00EC0C6A" w:rsidRPr="00C4233D" w:rsidTr="004B14D4">
      <w:trPr>
        <w:trHeight w:hRule="exact" w:val="340"/>
        <w:jc w:val="center"/>
      </w:trPr>
      <w:tc>
        <w:tcPr>
          <w:tcW w:w="160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7C015B" w:rsidP="00EC0C6A">
          <w:pPr>
            <w:widowControl w:val="0"/>
            <w:autoSpaceDE w:val="0"/>
            <w:autoSpaceDN w:val="0"/>
            <w:adjustRightInd w:val="0"/>
            <w:spacing w:before="57" w:after="0" w:line="240" w:lineRule="auto"/>
            <w:ind w:left="57"/>
            <w:rPr>
              <w:rFonts w:ascii="Times New Roman" w:hAnsi="Times New Roman" w:cs="Times New Roman"/>
            </w:rPr>
          </w:pPr>
          <w:r w:rsidRPr="007C015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ABBE8C9" wp14:editId="46CD5425">
                <wp:extent cx="847725" cy="790575"/>
                <wp:effectExtent l="0" t="0" r="9525" b="9525"/>
                <wp:docPr id="22" name="Resim 22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E5E9B">
            <w:rPr>
              <w:rFonts w:ascii="Times New Roman" w:hAnsi="Times New Roman" w:cs="Times New Roman"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0;margin-top:0;width:80.55pt;height:0;z-index:251660288;mso-position-horizontal-relative:text;mso-position-vertical-relative:text" o:connectortype="straight"/>
            </w:pict>
          </w:r>
        </w:p>
        <w:p w:rsidR="00EC0C6A" w:rsidRPr="00C4233D" w:rsidRDefault="00EE5E9B" w:rsidP="00EC0C6A">
          <w:pPr>
            <w:widowControl w:val="0"/>
            <w:autoSpaceDE w:val="0"/>
            <w:autoSpaceDN w:val="0"/>
            <w:adjustRightInd w:val="0"/>
            <w:spacing w:before="1" w:after="0" w:line="180" w:lineRule="exac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  <w:pict>
              <v:group id="_x0000_s2049" editas="canvas" style="width:72.75pt;height:63pt;mso-position-horizontal-relative:char;mso-position-vertical-relative:line" coordsize="1455,126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1455;height:126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6508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1" w:after="0" w:line="180" w:lineRule="exact"/>
            <w:rPr>
              <w:rFonts w:ascii="Times New Roman" w:hAnsi="Times New Roman" w:cs="Times New Roman"/>
            </w:rPr>
          </w:pPr>
        </w:p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</w:rPr>
          </w:pPr>
        </w:p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</w:rPr>
          </w:pPr>
        </w:p>
        <w:p w:rsidR="00EC0C6A" w:rsidRPr="001219DF" w:rsidRDefault="00EC0C6A" w:rsidP="009945B3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219DF">
            <w:rPr>
              <w:rFonts w:ascii="Arial" w:hAnsi="Arial" w:cs="Arial"/>
              <w:sz w:val="24"/>
              <w:szCs w:val="24"/>
            </w:rPr>
            <w:t xml:space="preserve">İŞ </w:t>
          </w:r>
          <w:r w:rsidR="00C4233D" w:rsidRPr="001219DF">
            <w:rPr>
              <w:rFonts w:ascii="Arial" w:hAnsi="Arial" w:cs="Arial"/>
              <w:sz w:val="24"/>
              <w:szCs w:val="24"/>
            </w:rPr>
            <w:t xml:space="preserve"> </w:t>
          </w:r>
          <w:r w:rsidRPr="001219DF">
            <w:rPr>
              <w:rFonts w:ascii="Arial" w:hAnsi="Arial" w:cs="Arial"/>
              <w:sz w:val="24"/>
              <w:szCs w:val="24"/>
            </w:rPr>
            <w:t>AKIŞ ŞEMASI</w:t>
          </w:r>
        </w:p>
      </w:tc>
      <w:tc>
        <w:tcPr>
          <w:tcW w:w="20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0615F" w:rsidRDefault="00EC0C6A" w:rsidP="001219DF">
          <w:pPr>
            <w:widowControl w:val="0"/>
            <w:autoSpaceDE w:val="0"/>
            <w:autoSpaceDN w:val="0"/>
            <w:adjustRightInd w:val="0"/>
            <w:spacing w:before="9"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0615F">
            <w:rPr>
              <w:rFonts w:ascii="Arial" w:eastAsia="BatangChe" w:hAnsi="Arial" w:cs="Arial"/>
              <w:w w:val="103"/>
              <w:sz w:val="24"/>
              <w:szCs w:val="24"/>
            </w:rPr>
            <w:t>No:</w:t>
          </w:r>
        </w:p>
      </w:tc>
    </w:tr>
    <w:tr w:rsidR="00EC0C6A" w:rsidRPr="00C4233D" w:rsidTr="004B14D4">
      <w:trPr>
        <w:trHeight w:hRule="exact" w:val="340"/>
        <w:jc w:val="center"/>
      </w:trPr>
      <w:tc>
        <w:tcPr>
          <w:tcW w:w="16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9" w:after="0" w:line="240" w:lineRule="auto"/>
            <w:ind w:left="330"/>
            <w:rPr>
              <w:rFonts w:ascii="Times New Roman" w:hAnsi="Times New Roman" w:cs="Times New Roman"/>
            </w:rPr>
          </w:pPr>
        </w:p>
      </w:tc>
      <w:tc>
        <w:tcPr>
          <w:tcW w:w="6508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9" w:after="0" w:line="240" w:lineRule="auto"/>
            <w:ind w:left="330"/>
            <w:rPr>
              <w:rFonts w:ascii="Times New Roman" w:hAnsi="Times New Roman" w:cs="Times New Roman"/>
            </w:rPr>
          </w:pPr>
        </w:p>
      </w:tc>
      <w:tc>
        <w:tcPr>
          <w:tcW w:w="20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EC0C6A" w:rsidRPr="0090615F" w:rsidRDefault="004B14D4" w:rsidP="00C778D8">
          <w:pPr>
            <w:widowControl w:val="0"/>
            <w:autoSpaceDE w:val="0"/>
            <w:autoSpaceDN w:val="0"/>
            <w:adjustRightInd w:val="0"/>
            <w:spacing w:after="0" w:line="240" w:lineRule="auto"/>
            <w:ind w:right="801"/>
            <w:jc w:val="center"/>
            <w:rPr>
              <w:rFonts w:ascii="Arial" w:hAnsi="Arial" w:cs="Arial"/>
              <w:sz w:val="24"/>
              <w:szCs w:val="24"/>
            </w:rPr>
          </w:pPr>
          <w:r w:rsidRPr="0090615F">
            <w:rPr>
              <w:rFonts w:ascii="Arial" w:hAnsi="Arial" w:cs="Arial"/>
              <w:sz w:val="24"/>
              <w:szCs w:val="24"/>
            </w:rPr>
            <w:t xml:space="preserve">   </w:t>
          </w:r>
          <w:r w:rsidR="001219DF" w:rsidRPr="0090615F">
            <w:rPr>
              <w:rFonts w:ascii="Arial" w:hAnsi="Arial" w:cs="Arial"/>
              <w:sz w:val="24"/>
              <w:szCs w:val="24"/>
            </w:rPr>
            <w:t>İAŞ:01/24</w:t>
          </w:r>
        </w:p>
      </w:tc>
    </w:tr>
    <w:tr w:rsidR="00EC0C6A" w:rsidRPr="00C4233D" w:rsidTr="004B14D4">
      <w:trPr>
        <w:trHeight w:hRule="exact" w:val="340"/>
        <w:jc w:val="center"/>
      </w:trPr>
      <w:tc>
        <w:tcPr>
          <w:tcW w:w="16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after="0" w:line="240" w:lineRule="auto"/>
            <w:ind w:left="806" w:right="801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508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after="0" w:line="240" w:lineRule="auto"/>
            <w:ind w:left="806" w:right="801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0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0615F" w:rsidRDefault="00C778D8" w:rsidP="001219DF">
          <w:pPr>
            <w:widowControl w:val="0"/>
            <w:autoSpaceDE w:val="0"/>
            <w:autoSpaceDN w:val="0"/>
            <w:adjustRightInd w:val="0"/>
            <w:spacing w:before="5"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0615F">
            <w:rPr>
              <w:rFonts w:ascii="Arial" w:hAnsi="Arial" w:cs="Arial"/>
              <w:sz w:val="24"/>
              <w:szCs w:val="24"/>
            </w:rPr>
            <w:t>TARİH:</w:t>
          </w:r>
        </w:p>
      </w:tc>
    </w:tr>
    <w:tr w:rsidR="00EC0C6A" w:rsidRPr="00C4233D" w:rsidTr="004B14D4">
      <w:trPr>
        <w:trHeight w:hRule="exact" w:val="340"/>
        <w:jc w:val="center"/>
      </w:trPr>
      <w:tc>
        <w:tcPr>
          <w:tcW w:w="16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201"/>
            <w:rPr>
              <w:rFonts w:ascii="Times New Roman" w:hAnsi="Times New Roman" w:cs="Times New Roman"/>
            </w:rPr>
          </w:pPr>
        </w:p>
      </w:tc>
      <w:tc>
        <w:tcPr>
          <w:tcW w:w="6508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201"/>
            <w:rPr>
              <w:rFonts w:ascii="Times New Roman" w:hAnsi="Times New Roman" w:cs="Times New Roman"/>
            </w:rPr>
          </w:pPr>
        </w:p>
      </w:tc>
      <w:tc>
        <w:tcPr>
          <w:tcW w:w="20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0615F" w:rsidRDefault="004B14D4" w:rsidP="001219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0615F">
            <w:rPr>
              <w:rFonts w:ascii="Arial" w:eastAsia="ArialMT" w:hAnsi="Arial" w:cs="Arial"/>
              <w:sz w:val="24"/>
              <w:szCs w:val="24"/>
            </w:rPr>
            <w:t>26.02.2018</w:t>
          </w:r>
        </w:p>
      </w:tc>
    </w:tr>
    <w:tr w:rsidR="00EC0C6A" w:rsidRPr="00C4233D" w:rsidTr="00EC0C6A">
      <w:trPr>
        <w:trHeight w:hRule="exact" w:val="384"/>
        <w:jc w:val="center"/>
      </w:trPr>
      <w:tc>
        <w:tcPr>
          <w:tcW w:w="16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EC0C6A" w:rsidP="00EC0C6A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rPr>
              <w:rFonts w:ascii="Times New Roman" w:hAnsi="Times New Roman" w:cs="Times New Roman"/>
            </w:rPr>
          </w:pPr>
          <w:r w:rsidRPr="009945B3">
            <w:rPr>
              <w:rFonts w:ascii="Arial" w:hAnsi="Arial" w:cs="Arial"/>
              <w:sz w:val="24"/>
              <w:szCs w:val="24"/>
            </w:rPr>
            <w:t>BİRİM    :</w:t>
          </w:r>
        </w:p>
      </w:tc>
      <w:tc>
        <w:tcPr>
          <w:tcW w:w="860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C4233D" w:rsidRDefault="009945B3" w:rsidP="00EC0C6A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24"/>
              <w:szCs w:val="24"/>
            </w:rPr>
            <w:t>ARAZİ SATIŞ-EDİNDİRME BİRİMİ</w:t>
          </w:r>
        </w:p>
      </w:tc>
    </w:tr>
    <w:tr w:rsidR="00EC0C6A" w:rsidRPr="00C4233D" w:rsidTr="00EC0C6A">
      <w:trPr>
        <w:trHeight w:hRule="exact" w:val="389"/>
        <w:jc w:val="center"/>
      </w:trPr>
      <w:tc>
        <w:tcPr>
          <w:tcW w:w="16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945B3" w:rsidRDefault="00EC0C6A" w:rsidP="00EC0C6A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rPr>
              <w:rFonts w:ascii="Arial" w:hAnsi="Arial" w:cs="Arial"/>
              <w:sz w:val="24"/>
              <w:szCs w:val="24"/>
            </w:rPr>
          </w:pPr>
          <w:r w:rsidRPr="009945B3">
            <w:rPr>
              <w:rFonts w:ascii="Arial" w:hAnsi="Arial" w:cs="Arial"/>
              <w:sz w:val="24"/>
              <w:szCs w:val="24"/>
            </w:rPr>
            <w:t>ŞEMA NO :</w:t>
          </w:r>
        </w:p>
      </w:tc>
      <w:tc>
        <w:tcPr>
          <w:tcW w:w="860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945B3" w:rsidRDefault="00EC0C6A" w:rsidP="00C4233D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rPr>
              <w:rFonts w:ascii="Arial" w:hAnsi="Arial" w:cs="Arial"/>
              <w:sz w:val="24"/>
              <w:szCs w:val="24"/>
            </w:rPr>
          </w:pPr>
          <w:r w:rsidRPr="009945B3">
            <w:rPr>
              <w:rFonts w:ascii="Arial" w:hAnsi="Arial" w:cs="Arial"/>
              <w:sz w:val="24"/>
              <w:szCs w:val="24"/>
            </w:rPr>
            <w:t>GTHB.24.İLM.ŞMA.İKS/KYS.01/2</w:t>
          </w:r>
          <w:r w:rsidR="00C4233D" w:rsidRPr="009945B3">
            <w:rPr>
              <w:rFonts w:ascii="Arial" w:hAnsi="Arial" w:cs="Arial"/>
              <w:sz w:val="24"/>
              <w:szCs w:val="24"/>
            </w:rPr>
            <w:t>4</w:t>
          </w:r>
        </w:p>
      </w:tc>
    </w:tr>
    <w:tr w:rsidR="00EC0C6A" w:rsidRPr="00C4233D" w:rsidTr="00EC0C6A">
      <w:trPr>
        <w:trHeight w:hRule="exact" w:val="384"/>
        <w:jc w:val="center"/>
      </w:trPr>
      <w:tc>
        <w:tcPr>
          <w:tcW w:w="16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945B3" w:rsidRDefault="00EC0C6A" w:rsidP="009945B3">
          <w:pPr>
            <w:widowControl w:val="0"/>
            <w:autoSpaceDE w:val="0"/>
            <w:autoSpaceDN w:val="0"/>
            <w:adjustRightInd w:val="0"/>
            <w:spacing w:before="5" w:after="0" w:line="240" w:lineRule="auto"/>
            <w:ind w:left="57"/>
            <w:rPr>
              <w:rFonts w:ascii="Arial" w:hAnsi="Arial" w:cs="Arial"/>
              <w:sz w:val="24"/>
              <w:szCs w:val="24"/>
            </w:rPr>
          </w:pPr>
          <w:r w:rsidRPr="009945B3">
            <w:rPr>
              <w:rFonts w:ascii="Arial" w:hAnsi="Arial" w:cs="Arial"/>
              <w:sz w:val="24"/>
              <w:szCs w:val="24"/>
            </w:rPr>
            <w:t>ŞEMA ADI :</w:t>
          </w:r>
        </w:p>
      </w:tc>
      <w:tc>
        <w:tcPr>
          <w:tcW w:w="860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C0C6A" w:rsidRPr="009945B3" w:rsidRDefault="00EC0C6A" w:rsidP="009945B3">
          <w:pPr>
            <w:pStyle w:val="AralkYok"/>
            <w:spacing w:before="5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  <w:r w:rsidRPr="009945B3">
            <w:rPr>
              <w:rFonts w:ascii="Arial" w:eastAsiaTheme="minorHAnsi" w:hAnsi="Arial" w:cs="Arial"/>
              <w:sz w:val="24"/>
              <w:szCs w:val="24"/>
              <w:lang w:eastAsia="en-US"/>
            </w:rPr>
            <w:t>6537 SAYILI KANUN KAPSAMINDA MİRASA KONU DEVİR İZNİ TALEBİ</w:t>
          </w:r>
        </w:p>
      </w:tc>
    </w:tr>
  </w:tbl>
  <w:p w:rsidR="00EC0C6A" w:rsidRDefault="00EC0C6A" w:rsidP="00EC0C6A">
    <w:pPr>
      <w:pStyle w:val="stbilgi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C6A"/>
    <w:rsid w:val="00043BB6"/>
    <w:rsid w:val="000A2B48"/>
    <w:rsid w:val="001219DF"/>
    <w:rsid w:val="00136F78"/>
    <w:rsid w:val="0015539E"/>
    <w:rsid w:val="00263D01"/>
    <w:rsid w:val="004B14D4"/>
    <w:rsid w:val="006E1145"/>
    <w:rsid w:val="00792924"/>
    <w:rsid w:val="007C015B"/>
    <w:rsid w:val="007C74A4"/>
    <w:rsid w:val="0090615F"/>
    <w:rsid w:val="0094692E"/>
    <w:rsid w:val="009945B3"/>
    <w:rsid w:val="009C1590"/>
    <w:rsid w:val="00A654DB"/>
    <w:rsid w:val="00C4233D"/>
    <w:rsid w:val="00C60ADE"/>
    <w:rsid w:val="00C778D8"/>
    <w:rsid w:val="00D03C70"/>
    <w:rsid w:val="00EC0C6A"/>
    <w:rsid w:val="00E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5"/>
        <o:r id="V:Rule2" type="connector" idref="#_x0000_s1032"/>
        <o:r id="V:Rule3" type="connector" idref="#_x0000_s1033"/>
        <o:r id="V:Rule4" type="connector" idref="#_x0000_s1055"/>
      </o:rules>
    </o:shapelayout>
  </w:shapeDefaults>
  <w:decimalSymbol w:val=","/>
  <w:listSeparator w:val=";"/>
  <w15:docId w15:val="{41BFB7F2-752D-46C2-8E90-0101EE4A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0C6A"/>
  </w:style>
  <w:style w:type="paragraph" w:styleId="Altbilgi">
    <w:name w:val="footer"/>
    <w:basedOn w:val="Normal"/>
    <w:link w:val="AltbilgiChar"/>
    <w:uiPriority w:val="99"/>
    <w:unhideWhenUsed/>
    <w:rsid w:val="00E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0C6A"/>
  </w:style>
  <w:style w:type="paragraph" w:styleId="AralkYok">
    <w:name w:val="No Spacing"/>
    <w:uiPriority w:val="1"/>
    <w:qFormat/>
    <w:rsid w:val="00EC0C6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qFormat/>
    <w:rsid w:val="00A654DB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2019-05-23T08:00:01+00:00</YayinBitisTarihi>
  </documentManagement>
</p:properties>
</file>

<file path=customXml/itemProps1.xml><?xml version="1.0" encoding="utf-8"?>
<ds:datastoreItem xmlns:ds="http://schemas.openxmlformats.org/officeDocument/2006/customXml" ds:itemID="{A74177A3-67D5-4C82-8AD0-05D1993ADE62}"/>
</file>

<file path=customXml/itemProps2.xml><?xml version="1.0" encoding="utf-8"?>
<ds:datastoreItem xmlns:ds="http://schemas.openxmlformats.org/officeDocument/2006/customXml" ds:itemID="{2C910F1C-D346-460C-A616-5EDDE0AAD903}"/>
</file>

<file path=customXml/itemProps3.xml><?xml version="1.0" encoding="utf-8"?>
<ds:datastoreItem xmlns:ds="http://schemas.openxmlformats.org/officeDocument/2006/customXml" ds:itemID="{EFBC0358-AEFB-40D8-8090-08543175B2F6}"/>
</file>

<file path=customXml/itemProps4.xml><?xml version="1.0" encoding="utf-8"?>
<ds:datastoreItem xmlns:ds="http://schemas.openxmlformats.org/officeDocument/2006/customXml" ds:itemID="{BDE99659-BEE6-4365-8D8F-8448500FE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murat-pc</dc:creator>
  <cp:lastModifiedBy>Emre DURAK</cp:lastModifiedBy>
  <cp:revision>16</cp:revision>
  <dcterms:created xsi:type="dcterms:W3CDTF">2018-03-19T23:33:00Z</dcterms:created>
  <dcterms:modified xsi:type="dcterms:W3CDTF">2018-05-11T07:14:00Z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