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924080" w:rsidRDefault="00C71EB1" w:rsidP="00DC7227">
      <w:pPr>
        <w:jc w:val="both"/>
        <w:rPr>
          <w:rFonts w:ascii="Arial" w:hAnsi="Arial" w:cs="Arial"/>
          <w:b/>
          <w:bCs/>
          <w:iCs/>
        </w:rPr>
      </w:pPr>
      <w:r w:rsidRPr="00924080">
        <w:rPr>
          <w:rFonts w:ascii="Arial" w:hAnsi="Arial" w:cs="Arial"/>
          <w:b/>
          <w:bCs/>
          <w:iCs/>
        </w:rPr>
        <w:t>İŞİN KISA TANIMI:</w:t>
      </w:r>
    </w:p>
    <w:p w:rsidR="004B3A77" w:rsidRPr="004B3A77" w:rsidRDefault="00D20C50" w:rsidP="004B3A77">
      <w:pPr>
        <w:tabs>
          <w:tab w:val="left" w:pos="3641"/>
        </w:tabs>
        <w:jc w:val="both"/>
        <w:rPr>
          <w:rFonts w:ascii="Arial" w:eastAsia="PMingLiU" w:hAnsi="Arial" w:cs="Arial"/>
          <w:lang w:val="en-US" w:eastAsia="en-US"/>
        </w:rPr>
      </w:pPr>
      <w:r>
        <w:rPr>
          <w:rFonts w:ascii="Arial" w:hAnsi="Arial" w:cs="Arial"/>
        </w:rPr>
        <w:t xml:space="preserve">           </w:t>
      </w:r>
      <w:r w:rsidRPr="00D20C50">
        <w:rPr>
          <w:rFonts w:ascii="Arial" w:hAnsi="Arial" w:cs="Arial"/>
        </w:rPr>
        <w:t>Zonguldak</w:t>
      </w:r>
      <w:r>
        <w:rPr>
          <w:rFonts w:ascii="Arial" w:hAnsi="Arial" w:cs="Arial"/>
          <w:b/>
        </w:rPr>
        <w:t xml:space="preserve"> </w:t>
      </w:r>
      <w:r w:rsidR="00060FAD" w:rsidRPr="00924080">
        <w:rPr>
          <w:rFonts w:ascii="Arial" w:hAnsi="Arial" w:cs="Arial"/>
        </w:rPr>
        <w:t xml:space="preserve">İl </w:t>
      </w:r>
      <w:r w:rsidR="00924080" w:rsidRPr="00924080">
        <w:rPr>
          <w:rFonts w:ascii="Arial" w:hAnsi="Arial" w:cs="Arial"/>
        </w:rPr>
        <w:t xml:space="preserve">Gıda </w:t>
      </w:r>
      <w:r w:rsidR="00060FAD" w:rsidRPr="00924080">
        <w:rPr>
          <w:rFonts w:ascii="Arial" w:hAnsi="Arial" w:cs="Arial"/>
        </w:rPr>
        <w:t xml:space="preserve">Tarım </w:t>
      </w:r>
      <w:r w:rsidR="00924080" w:rsidRPr="00924080">
        <w:rPr>
          <w:rFonts w:ascii="Arial" w:hAnsi="Arial" w:cs="Arial"/>
        </w:rPr>
        <w:t xml:space="preserve">ve Hayvancılık </w:t>
      </w:r>
      <w:r w:rsidR="00060FAD" w:rsidRPr="00924080">
        <w:rPr>
          <w:rFonts w:ascii="Arial" w:hAnsi="Arial" w:cs="Arial"/>
        </w:rPr>
        <w:t>Müdürlüğü</w:t>
      </w:r>
      <w:r w:rsidR="00C71EB1" w:rsidRPr="00924080">
        <w:rPr>
          <w:rFonts w:ascii="Arial" w:hAnsi="Arial" w:cs="Arial"/>
        </w:rPr>
        <w:t xml:space="preserve"> üst yönetimi tarafından belirlenen amaç, ilke ve talimatlara uygun olarak;</w:t>
      </w:r>
      <w:r w:rsidR="001122F6">
        <w:rPr>
          <w:rFonts w:ascii="Arial" w:hAnsi="Arial" w:cs="Arial"/>
        </w:rPr>
        <w:t xml:space="preserve"> </w:t>
      </w:r>
      <w:r w:rsidR="004B3A77" w:rsidRPr="002537BD">
        <w:rPr>
          <w:rFonts w:ascii="Arial" w:eastAsia="PMingLiU" w:hAnsi="Arial" w:cs="Arial"/>
          <w:lang w:val="en-US" w:eastAsia="en-US"/>
        </w:rPr>
        <w:t>6537</w:t>
      </w:r>
      <w:r w:rsidR="004B3A77" w:rsidRPr="004B3A77">
        <w:rPr>
          <w:rFonts w:eastAsia="PMingLiU"/>
          <w:lang w:val="en-US" w:eastAsia="en-US"/>
        </w:rPr>
        <w:t xml:space="preserve"> </w:t>
      </w:r>
      <w:proofErr w:type="spellStart"/>
      <w:r w:rsidR="004B3A77" w:rsidRPr="004B3A77">
        <w:rPr>
          <w:rFonts w:ascii="Arial" w:eastAsia="PMingLiU" w:hAnsi="Arial" w:cs="Arial"/>
          <w:lang w:val="en-US" w:eastAsia="en-US"/>
        </w:rPr>
        <w:t>sayılı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Kanunla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değişik</w:t>
      </w:r>
      <w:proofErr w:type="spellEnd"/>
      <w:r w:rsidR="004B3A77" w:rsidRPr="004B3A77">
        <w:rPr>
          <w:rFonts w:ascii="Arial" w:eastAsia="PMingLiU" w:hAnsi="Arial" w:cs="Arial"/>
          <w:lang w:val="en-US" w:eastAsia="en-US"/>
        </w:rPr>
        <w:t xml:space="preserve"> 5403 </w:t>
      </w:r>
      <w:proofErr w:type="spellStart"/>
      <w:r w:rsidR="004B3A77" w:rsidRPr="004B3A77">
        <w:rPr>
          <w:rFonts w:ascii="Arial" w:eastAsia="PMingLiU" w:hAnsi="Arial" w:cs="Arial"/>
          <w:lang w:val="en-US" w:eastAsia="en-US"/>
        </w:rPr>
        <w:t>sayılı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Kanun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hükümlerince</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Mirasa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konu</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tarım</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arazilerin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mirasçılara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devrinin</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nasıl</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yapılacağı</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konusunda</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çalışmalar</w:t>
      </w:r>
      <w:proofErr w:type="spellEnd"/>
      <w:r w:rsidR="004B3A77" w:rsidRPr="004B3A77">
        <w:rPr>
          <w:rFonts w:ascii="Arial" w:eastAsia="PMingLiU" w:hAnsi="Arial" w:cs="Arial"/>
          <w:lang w:val="en-US" w:eastAsia="en-US"/>
        </w:rPr>
        <w:t xml:space="preserve"> </w:t>
      </w:r>
      <w:proofErr w:type="spellStart"/>
      <w:r w:rsidR="004B3A77" w:rsidRPr="004B3A77">
        <w:rPr>
          <w:rFonts w:ascii="Arial" w:eastAsia="PMingLiU" w:hAnsi="Arial" w:cs="Arial"/>
          <w:lang w:val="en-US" w:eastAsia="en-US"/>
        </w:rPr>
        <w:t>yapmak</w:t>
      </w:r>
      <w:proofErr w:type="spellEnd"/>
      <w:r w:rsidR="004B3A77" w:rsidRPr="004B3A77">
        <w:rPr>
          <w:rFonts w:ascii="Arial" w:eastAsia="PMingLiU" w:hAnsi="Arial" w:cs="Arial"/>
          <w:lang w:val="en-US" w:eastAsia="en-US"/>
        </w:rPr>
        <w:t>.</w:t>
      </w:r>
    </w:p>
    <w:p w:rsidR="00060FAD" w:rsidRPr="00924080" w:rsidRDefault="00060FAD" w:rsidP="00CC2215">
      <w:pPr>
        <w:spacing w:before="120" w:after="120"/>
        <w:jc w:val="both"/>
        <w:rPr>
          <w:rFonts w:ascii="Arial" w:hAnsi="Arial" w:cs="Arial"/>
        </w:rPr>
      </w:pPr>
    </w:p>
    <w:p w:rsidR="00F769CE" w:rsidRPr="00924080" w:rsidRDefault="00C71EB1" w:rsidP="00CC2215">
      <w:pPr>
        <w:spacing w:before="120" w:after="120"/>
        <w:jc w:val="both"/>
        <w:rPr>
          <w:rFonts w:ascii="Arial" w:hAnsi="Arial" w:cs="Arial"/>
          <w:b/>
          <w:bCs/>
          <w:iCs/>
        </w:rPr>
      </w:pPr>
      <w:r w:rsidRPr="00924080">
        <w:rPr>
          <w:rFonts w:ascii="Arial" w:hAnsi="Arial" w:cs="Arial"/>
          <w:b/>
          <w:bCs/>
          <w:iCs/>
        </w:rPr>
        <w:t>GÖREV VE SORUMLULUKLARI:</w:t>
      </w:r>
    </w:p>
    <w:p w:rsidR="00E76DDE" w:rsidRDefault="00E76DDE" w:rsidP="004E025E">
      <w:pPr>
        <w:numPr>
          <w:ilvl w:val="0"/>
          <w:numId w:val="6"/>
        </w:numPr>
        <w:tabs>
          <w:tab w:val="clear" w:pos="720"/>
          <w:tab w:val="left" w:pos="426"/>
        </w:tabs>
        <w:spacing w:before="120" w:after="120"/>
        <w:ind w:left="426" w:hanging="426"/>
        <w:jc w:val="both"/>
        <w:rPr>
          <w:rFonts w:ascii="Arial" w:eastAsia="TimesNewRoman" w:hAnsi="Arial" w:cs="Arial"/>
        </w:rPr>
      </w:pPr>
      <w:r w:rsidRPr="00912621">
        <w:rPr>
          <w:rFonts w:ascii="Arial" w:eastAsia="TimesNewRoman" w:hAnsi="Arial" w:cs="Arial"/>
        </w:rPr>
        <w:t xml:space="preserve">Bölümde yapılan işlerin kuruluşun misyon, vizyon ve temel </w:t>
      </w:r>
      <w:proofErr w:type="gramStart"/>
      <w:r w:rsidRPr="00912621">
        <w:rPr>
          <w:rFonts w:ascii="Arial" w:eastAsia="TimesNewRoman" w:hAnsi="Arial" w:cs="Arial"/>
        </w:rPr>
        <w:t xml:space="preserve">değerlerine </w:t>
      </w:r>
      <w:r w:rsidR="002537BD">
        <w:rPr>
          <w:rFonts w:ascii="Arial" w:eastAsia="TimesNewRoman" w:hAnsi="Arial" w:cs="Arial"/>
        </w:rPr>
        <w:t xml:space="preserve">   </w:t>
      </w:r>
      <w:r w:rsidRPr="00912621">
        <w:rPr>
          <w:rFonts w:ascii="Arial" w:eastAsia="TimesNewRoman" w:hAnsi="Arial" w:cs="Arial"/>
        </w:rPr>
        <w:t>uygunluğunu</w:t>
      </w:r>
      <w:proofErr w:type="gramEnd"/>
      <w:r w:rsidRPr="00912621">
        <w:rPr>
          <w:rFonts w:ascii="Arial" w:eastAsia="TimesNewRoman" w:hAnsi="Arial" w:cs="Arial"/>
        </w:rPr>
        <w:t xml:space="preserve"> sağlayacak şekilde çalışmaları yürütmek.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Yapılan çalışmaların ilgili yasa ve yönetmeliklere uygun olarak yürütülmesini sağlamak</w:t>
      </w:r>
    </w:p>
    <w:p w:rsidR="002537BD" w:rsidRPr="002537BD" w:rsidRDefault="002537BD" w:rsidP="004E025E">
      <w:pPr>
        <w:pStyle w:val="ListeParagraf"/>
        <w:numPr>
          <w:ilvl w:val="0"/>
          <w:numId w:val="6"/>
        </w:numPr>
        <w:tabs>
          <w:tab w:val="left" w:pos="426"/>
          <w:tab w:val="left" w:pos="1008"/>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Mirasa konu tarım arazilerinin 5403 sayılı Kanun hükümleri doğrultusunda mirasçılara devrini sağlamak,</w:t>
      </w:r>
    </w:p>
    <w:p w:rsidR="002537BD" w:rsidRPr="002537BD" w:rsidRDefault="002537BD" w:rsidP="004E025E">
      <w:pPr>
        <w:pStyle w:val="ListeParagraf"/>
        <w:numPr>
          <w:ilvl w:val="0"/>
          <w:numId w:val="6"/>
        </w:numPr>
        <w:tabs>
          <w:tab w:val="left" w:pos="426"/>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Mirasa konu tarım arazilerinde mirasçıların anlaşmaları konusunda teknik destek sağlamak,</w:t>
      </w:r>
    </w:p>
    <w:p w:rsidR="002537BD" w:rsidRPr="002537BD" w:rsidRDefault="002537BD" w:rsidP="004E025E">
      <w:pPr>
        <w:pStyle w:val="ListeParagraf"/>
        <w:numPr>
          <w:ilvl w:val="0"/>
          <w:numId w:val="6"/>
        </w:numPr>
        <w:tabs>
          <w:tab w:val="left" w:pos="426"/>
          <w:tab w:val="left" w:pos="1008"/>
        </w:tabs>
        <w:spacing w:line="276" w:lineRule="exact"/>
        <w:ind w:left="426" w:hanging="426"/>
        <w:contextualSpacing/>
        <w:jc w:val="both"/>
        <w:textAlignment w:val="baseline"/>
        <w:rPr>
          <w:rFonts w:ascii="Arial" w:hAnsi="Arial" w:cs="Arial"/>
          <w:color w:val="000000"/>
        </w:rPr>
      </w:pPr>
      <w:r w:rsidRPr="002537BD">
        <w:rPr>
          <w:rFonts w:ascii="Arial" w:hAnsi="Arial" w:cs="Arial"/>
          <w:color w:val="000000"/>
        </w:rPr>
        <w:t xml:space="preserve"> 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2537BD" w:rsidRPr="002537BD" w:rsidRDefault="002537BD" w:rsidP="004E025E">
      <w:pPr>
        <w:pStyle w:val="ListeParagraf"/>
        <w:numPr>
          <w:ilvl w:val="0"/>
          <w:numId w:val="6"/>
        </w:numPr>
        <w:tabs>
          <w:tab w:val="left" w:pos="426"/>
          <w:tab w:val="left" w:pos="1008"/>
        </w:tabs>
        <w:spacing w:before="3" w:line="276" w:lineRule="exact"/>
        <w:ind w:left="426" w:hanging="426"/>
        <w:contextualSpacing/>
        <w:jc w:val="both"/>
        <w:textAlignment w:val="baseline"/>
        <w:rPr>
          <w:rFonts w:ascii="Arial" w:hAnsi="Arial" w:cs="Arial"/>
          <w:color w:val="000000"/>
        </w:rPr>
      </w:pPr>
      <w:r w:rsidRPr="002537BD">
        <w:rPr>
          <w:rFonts w:ascii="Arial" w:hAnsi="Arial" w:cs="Arial"/>
          <w:color w:val="000000"/>
        </w:rPr>
        <w:t xml:space="preserve">Mirasa konu tarım arazilerinde; taşınırların devri, tarımsal arazi yönetiminin </w:t>
      </w:r>
      <w:proofErr w:type="spellStart"/>
      <w:r w:rsidRPr="002537BD">
        <w:rPr>
          <w:rFonts w:ascii="Arial" w:hAnsi="Arial" w:cs="Arial"/>
          <w:color w:val="000000"/>
        </w:rPr>
        <w:t>tedbiren</w:t>
      </w:r>
      <w:proofErr w:type="spellEnd"/>
      <w:r w:rsidRPr="002537BD">
        <w:rPr>
          <w:rFonts w:ascii="Arial" w:hAnsi="Arial" w:cs="Arial"/>
          <w:color w:val="000000"/>
        </w:rPr>
        <w:t xml:space="preserve"> verilmesi, sona erme, tasfiye ve yan sınai işletmenin devri gibi süreçleri izlemek ve gerekli iş ve işlemlerin yürütülmesini sağlamak,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Konu ile ilgili paydaşları belirleyerek koordine ve işbirliği sağlamak.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Gelen taleplerle</w:t>
      </w:r>
      <w:r>
        <w:rPr>
          <w:rFonts w:ascii="Arial" w:hAnsi="Arial" w:cs="Arial"/>
        </w:rPr>
        <w:t xml:space="preserve"> ilgili tapu kaydı, kroki vs. do</w:t>
      </w:r>
      <w:r w:rsidRPr="002537BD">
        <w:rPr>
          <w:rFonts w:ascii="Arial" w:hAnsi="Arial" w:cs="Arial"/>
        </w:rPr>
        <w:t>kümanları temin etmek ettirmek.</w:t>
      </w:r>
    </w:p>
    <w:p w:rsidR="002537BD" w:rsidRPr="002537BD" w:rsidRDefault="002537BD" w:rsidP="004E025E">
      <w:pPr>
        <w:pStyle w:val="ListeParagraf"/>
        <w:numPr>
          <w:ilvl w:val="0"/>
          <w:numId w:val="6"/>
        </w:numPr>
        <w:tabs>
          <w:tab w:val="left" w:pos="426"/>
          <w:tab w:val="left" w:pos="3641"/>
        </w:tabs>
        <w:ind w:left="426" w:hanging="426"/>
        <w:contextualSpacing/>
        <w:jc w:val="both"/>
        <w:rPr>
          <w:rFonts w:ascii="Arial" w:hAnsi="Arial" w:cs="Arial"/>
        </w:rPr>
      </w:pPr>
      <w:r w:rsidRPr="002537BD">
        <w:rPr>
          <w:rFonts w:ascii="Arial" w:hAnsi="Arial" w:cs="Arial"/>
        </w:rPr>
        <w:t>Konusu ile ilgili evrak ve belgeleri incelemek.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bilgileri çiftçilere ulaştırmak, bilgilendirmek, eğitim</w:t>
      </w:r>
      <w:r>
        <w:rPr>
          <w:rFonts w:ascii="Arial" w:hAnsi="Arial" w:cs="Arial"/>
        </w:rPr>
        <w:t xml:space="preserve"> </w:t>
      </w:r>
      <w:r w:rsidRPr="009E3307">
        <w:rPr>
          <w:rFonts w:ascii="Arial" w:hAnsi="Arial" w:cs="Arial"/>
        </w:rPr>
        <w:t>programları ve projeleri uygulamak.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Diğer mevzuat ve İl Müdürü tarafından verilecek benzeri görevleri yapmak.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Mesleğine ilişkin yayınları sürekli izlemek, gelişmeleri takip etmek ve bilgilerini güncellemek.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Faaliyetlerine ilişkin bilgilerin kullanıma hazır bir biçimde bulundurulmasını, rapor ve benzerlerinin dosyalanmasını sağlamak, gerektiğinde konuya ilişkin belge ve bilgileri sunmak.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tüm kayıt, evrak ve değerlerin korunmasından sorumlu olmak, arşiv oluşturmak ve düzenini sağlamak, veri tabanı oluşturmak.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Bölümün ilgi alanına giren konularda meydana gelebilecek standart dışılık olgusunun giderilmesi ve sürekli iyileştirme amacıyla; ‘Düzeltici Faaliyet’ ve ‘Önleyici Faaliyet’ çalışmaları yapmak.</w:t>
      </w: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lastRenderedPageBreak/>
        <w:t>İş sağlığı ve iş güvenliği kurallarına uymak, birlikte çalıştığı kişilerin söz konusu kurallara uymalarını sağlamak, gerektiğinde uyarı ve tavsiyelerde bulunmak.</w:t>
      </w:r>
      <w:proofErr w:type="gramEnd"/>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 xml:space="preserve">Görev ve sorumluluk alanındaki faaliyetlerin mevcut İç Kontrol Sisteminin </w:t>
      </w:r>
      <w:r w:rsidR="001026A8">
        <w:rPr>
          <w:rFonts w:ascii="Arial" w:hAnsi="Arial" w:cs="Arial"/>
          <w:spacing w:val="-13"/>
        </w:rPr>
        <w:t>ve Kalite Yönetim Sisteminin</w:t>
      </w:r>
      <w:r w:rsidR="001026A8" w:rsidRPr="009E3307">
        <w:rPr>
          <w:rFonts w:ascii="Arial" w:hAnsi="Arial" w:cs="Arial"/>
        </w:rPr>
        <w:t xml:space="preserve"> </w:t>
      </w:r>
      <w:r w:rsidRPr="009E3307">
        <w:rPr>
          <w:rFonts w:ascii="Arial" w:hAnsi="Arial" w:cs="Arial"/>
        </w:rPr>
        <w:t>tanım ve gereklerine uygun olarak yürütülmesini sağlamak.</w:t>
      </w:r>
    </w:p>
    <w:p w:rsid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proofErr w:type="gramStart"/>
      <w:r w:rsidRPr="009E3307">
        <w:rPr>
          <w:rFonts w:ascii="Arial" w:hAnsi="Arial" w:cs="Arial"/>
        </w:rPr>
        <w:t>Yaptığı işin kalitesinden sorumlu olmak ve kendi sorumluluk alanı içerisinde gerçekleştirilen işin kalitesini kontrol etmek.</w:t>
      </w:r>
      <w:proofErr w:type="gramEnd"/>
    </w:p>
    <w:p w:rsidR="00410FA6" w:rsidRPr="009E3307" w:rsidRDefault="00410FA6" w:rsidP="00410FA6">
      <w:pPr>
        <w:pStyle w:val="ListeParagraf"/>
        <w:tabs>
          <w:tab w:val="left" w:pos="426"/>
          <w:tab w:val="left" w:pos="1008"/>
        </w:tabs>
        <w:spacing w:line="273" w:lineRule="exact"/>
        <w:contextualSpacing/>
        <w:jc w:val="both"/>
        <w:textAlignment w:val="baseline"/>
        <w:rPr>
          <w:rFonts w:ascii="Arial" w:hAnsi="Arial" w:cs="Arial"/>
        </w:rPr>
      </w:pPr>
    </w:p>
    <w:p w:rsidR="009E3307" w:rsidRPr="009E3307" w:rsidRDefault="009E3307" w:rsidP="009E3307">
      <w:pPr>
        <w:pStyle w:val="ListeParagraf"/>
        <w:numPr>
          <w:ilvl w:val="0"/>
          <w:numId w:val="6"/>
        </w:numPr>
        <w:tabs>
          <w:tab w:val="clear" w:pos="720"/>
          <w:tab w:val="num" w:pos="0"/>
          <w:tab w:val="left" w:pos="426"/>
          <w:tab w:val="left" w:pos="1008"/>
        </w:tabs>
        <w:spacing w:line="273" w:lineRule="exact"/>
        <w:ind w:left="426" w:hanging="426"/>
        <w:contextualSpacing/>
        <w:jc w:val="both"/>
        <w:textAlignment w:val="baseline"/>
        <w:rPr>
          <w:rFonts w:ascii="Arial" w:hAnsi="Arial" w:cs="Arial"/>
        </w:rPr>
      </w:pPr>
      <w:r w:rsidRPr="009E3307">
        <w:rPr>
          <w:rFonts w:ascii="Arial" w:hAnsi="Arial" w:cs="Arial"/>
        </w:rPr>
        <w:t>Görev alanı ile ilgili olarak yöneticisi tarafından verilen diğer görevleri yerine getirmek.</w:t>
      </w:r>
    </w:p>
    <w:p w:rsidR="002537BD" w:rsidRPr="00924080" w:rsidRDefault="002537BD" w:rsidP="00CC2215">
      <w:pPr>
        <w:spacing w:before="120" w:after="120"/>
        <w:ind w:left="180"/>
        <w:jc w:val="both"/>
        <w:rPr>
          <w:rFonts w:ascii="Arial" w:hAnsi="Arial" w:cs="Arial"/>
        </w:rPr>
      </w:pP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EN YAKIN YÖNETİCİSİ:</w:t>
      </w:r>
    </w:p>
    <w:p w:rsidR="00837080" w:rsidRDefault="00AE4FA3" w:rsidP="00CC2215">
      <w:pPr>
        <w:spacing w:before="120" w:after="120"/>
        <w:jc w:val="both"/>
        <w:rPr>
          <w:rFonts w:ascii="Arial" w:hAnsi="Arial" w:cs="Arial"/>
          <w:bCs/>
          <w:iCs/>
        </w:rPr>
      </w:pPr>
      <w:r>
        <w:rPr>
          <w:rFonts w:ascii="Arial" w:hAnsi="Arial" w:cs="Arial"/>
          <w:bCs/>
          <w:iCs/>
        </w:rPr>
        <w:t>Arazi</w:t>
      </w:r>
      <w:r w:rsidR="00FF24F3">
        <w:rPr>
          <w:rFonts w:ascii="Arial" w:hAnsi="Arial" w:cs="Arial"/>
          <w:bCs/>
          <w:iCs/>
        </w:rPr>
        <w:t xml:space="preserve"> Toplulaştırma ve Tarımsal Alt Y</w:t>
      </w:r>
      <w:r>
        <w:rPr>
          <w:rFonts w:ascii="Arial" w:hAnsi="Arial" w:cs="Arial"/>
          <w:bCs/>
          <w:iCs/>
        </w:rPr>
        <w:t xml:space="preserve">apı </w:t>
      </w:r>
      <w:r w:rsidR="00234174">
        <w:rPr>
          <w:rFonts w:ascii="Arial" w:hAnsi="Arial" w:cs="Arial"/>
          <w:bCs/>
          <w:iCs/>
        </w:rPr>
        <w:t>Şube Müdürü</w:t>
      </w:r>
    </w:p>
    <w:p w:rsidR="00AC041D" w:rsidRPr="00924080" w:rsidRDefault="00AC041D" w:rsidP="00CC2215">
      <w:pPr>
        <w:spacing w:before="120" w:after="120"/>
        <w:jc w:val="both"/>
        <w:rPr>
          <w:rFonts w:ascii="Arial" w:hAnsi="Arial" w:cs="Arial"/>
          <w:bCs/>
          <w:iCs/>
        </w:rPr>
      </w:pP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ALTINDAKİ BAĞLI İŞ UNVANLARI:</w:t>
      </w:r>
    </w:p>
    <w:p w:rsidR="00924080" w:rsidRPr="00924080" w:rsidRDefault="00F26A37" w:rsidP="00CC2215">
      <w:pPr>
        <w:spacing w:before="120" w:after="120"/>
        <w:jc w:val="both"/>
        <w:rPr>
          <w:rFonts w:ascii="Arial" w:hAnsi="Arial" w:cs="Arial"/>
          <w:b/>
          <w:bCs/>
          <w:iCs/>
        </w:rPr>
      </w:pPr>
      <w:r w:rsidRPr="00924080">
        <w:rPr>
          <w:rFonts w:ascii="Arial" w:hAnsi="Arial" w:cs="Arial"/>
        </w:rPr>
        <w:t>-</w:t>
      </w:r>
      <w:r w:rsidR="00924080" w:rsidRPr="00924080">
        <w:rPr>
          <w:rFonts w:ascii="Arial" w:hAnsi="Arial" w:cs="Arial"/>
        </w:rPr>
        <w:t>--</w:t>
      </w:r>
    </w:p>
    <w:p w:rsidR="00C71EB1" w:rsidRPr="00924080" w:rsidRDefault="00C71EB1" w:rsidP="00CC2215">
      <w:pPr>
        <w:spacing w:before="120" w:after="120"/>
        <w:jc w:val="both"/>
        <w:rPr>
          <w:rFonts w:ascii="Arial" w:hAnsi="Arial" w:cs="Arial"/>
          <w:b/>
          <w:bCs/>
          <w:iCs/>
        </w:rPr>
      </w:pPr>
      <w:r w:rsidRPr="00924080">
        <w:rPr>
          <w:rFonts w:ascii="Arial" w:hAnsi="Arial" w:cs="Arial"/>
          <w:b/>
          <w:bCs/>
          <w:iCs/>
        </w:rPr>
        <w:t>BU İŞTE ÇALIŞANDA ARANAN NİTELİKLER:</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657 Sayılı Devlet Memurları Kanunu’ n da belirtilen genel niteliklere sahip olmak.</w:t>
      </w:r>
    </w:p>
    <w:p w:rsidR="00AC041D" w:rsidRPr="00AC041D" w:rsidRDefault="00AC041D" w:rsidP="00AC041D">
      <w:pPr>
        <w:numPr>
          <w:ilvl w:val="0"/>
          <w:numId w:val="6"/>
        </w:numPr>
        <w:tabs>
          <w:tab w:val="clear" w:pos="720"/>
          <w:tab w:val="num" w:pos="360"/>
          <w:tab w:val="num" w:pos="1260"/>
        </w:tabs>
        <w:spacing w:before="120" w:after="120"/>
        <w:ind w:left="360"/>
        <w:jc w:val="both"/>
        <w:rPr>
          <w:rFonts w:ascii="Arial" w:hAnsi="Arial" w:cs="Arial"/>
        </w:rPr>
      </w:pPr>
      <w:proofErr w:type="gramStart"/>
      <w:r w:rsidRPr="00AC041D">
        <w:rPr>
          <w:rFonts w:ascii="Arial" w:hAnsi="Arial" w:cs="Arial"/>
        </w:rPr>
        <w:t>Yüksek öğrenim</w:t>
      </w:r>
      <w:proofErr w:type="gramEnd"/>
      <w:r w:rsidRPr="00AC041D">
        <w:rPr>
          <w:rFonts w:ascii="Arial" w:hAnsi="Arial" w:cs="Arial"/>
        </w:rPr>
        <w:t xml:space="preserve"> kurumlarının dört/beş yıllık ilgili bir bölümünden mezun olmak.</w:t>
      </w:r>
    </w:p>
    <w:p w:rsidR="001F36B5" w:rsidRPr="001F36B5" w:rsidRDefault="001F36B5" w:rsidP="001F36B5">
      <w:pPr>
        <w:numPr>
          <w:ilvl w:val="0"/>
          <w:numId w:val="6"/>
        </w:numPr>
        <w:tabs>
          <w:tab w:val="clear" w:pos="720"/>
          <w:tab w:val="num" w:pos="360"/>
        </w:tabs>
        <w:spacing w:before="120" w:after="120"/>
        <w:ind w:left="360"/>
        <w:jc w:val="both"/>
        <w:rPr>
          <w:rFonts w:ascii="Arial" w:hAnsi="Arial" w:cs="Arial"/>
        </w:rPr>
      </w:pPr>
      <w:r w:rsidRPr="001F36B5">
        <w:rPr>
          <w:rFonts w:ascii="Arial" w:hAnsi="Arial" w:cs="Arial"/>
        </w:rPr>
        <w:t>Faaliyetlerin gerektirdiği analitik düşünme yeteneğine sahip olmak.</w:t>
      </w:r>
    </w:p>
    <w:p w:rsidR="00C71EB1" w:rsidRPr="00924080" w:rsidRDefault="00C71EB1" w:rsidP="00CC2215">
      <w:pPr>
        <w:tabs>
          <w:tab w:val="num" w:pos="180"/>
        </w:tabs>
        <w:spacing w:before="120" w:after="120"/>
        <w:ind w:left="180" w:hanging="180"/>
        <w:jc w:val="both"/>
        <w:rPr>
          <w:rFonts w:ascii="Arial" w:hAnsi="Arial" w:cs="Arial"/>
          <w:b/>
          <w:bCs/>
          <w:iCs/>
        </w:rPr>
      </w:pPr>
      <w:r w:rsidRPr="00924080">
        <w:rPr>
          <w:rFonts w:ascii="Arial" w:hAnsi="Arial" w:cs="Arial"/>
          <w:b/>
          <w:bCs/>
          <w:iCs/>
        </w:rPr>
        <w:t>ÇALIŞMA KOŞULLARI:</w:t>
      </w:r>
    </w:p>
    <w:p w:rsidR="00A76D70" w:rsidRPr="00924080" w:rsidRDefault="00A906EC" w:rsidP="00CC2215">
      <w:pPr>
        <w:numPr>
          <w:ilvl w:val="0"/>
          <w:numId w:val="10"/>
        </w:numPr>
        <w:tabs>
          <w:tab w:val="left" w:pos="360"/>
        </w:tabs>
        <w:spacing w:before="120" w:after="120"/>
        <w:ind w:left="357" w:hanging="357"/>
        <w:jc w:val="both"/>
        <w:rPr>
          <w:rFonts w:ascii="Arial" w:hAnsi="Arial" w:cs="Arial"/>
        </w:rPr>
      </w:pPr>
      <w:proofErr w:type="gramStart"/>
      <w:r w:rsidRPr="00924080">
        <w:rPr>
          <w:rFonts w:ascii="Arial" w:hAnsi="Arial" w:cs="Arial"/>
        </w:rPr>
        <w:t>Büro ve açık hava ortamında çalışmak.</w:t>
      </w:r>
      <w:proofErr w:type="gramEnd"/>
    </w:p>
    <w:p w:rsidR="00A906EC" w:rsidRPr="00924080" w:rsidRDefault="00A906EC"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Normal çalışma saatleri içinde görev yapmak.</w:t>
      </w:r>
    </w:p>
    <w:p w:rsidR="00A906EC" w:rsidRPr="00924080" w:rsidRDefault="00A906EC"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Gerektiğinde normal çalışma saatleri dışında da görev yapabilmek.</w:t>
      </w:r>
    </w:p>
    <w:p w:rsidR="00A906EC" w:rsidRPr="00924080" w:rsidRDefault="003A4879" w:rsidP="00CC2215">
      <w:pPr>
        <w:numPr>
          <w:ilvl w:val="0"/>
          <w:numId w:val="10"/>
        </w:numPr>
        <w:tabs>
          <w:tab w:val="left" w:pos="360"/>
        </w:tabs>
        <w:spacing w:before="120" w:after="120"/>
        <w:ind w:left="357" w:hanging="357"/>
        <w:jc w:val="both"/>
        <w:rPr>
          <w:rFonts w:ascii="Arial" w:hAnsi="Arial" w:cs="Arial"/>
        </w:rPr>
      </w:pPr>
      <w:r w:rsidRPr="00924080">
        <w:rPr>
          <w:rFonts w:ascii="Arial" w:hAnsi="Arial" w:cs="Arial"/>
        </w:rPr>
        <w:t xml:space="preserve">Görev </w:t>
      </w:r>
      <w:r w:rsidR="00924080" w:rsidRPr="00924080">
        <w:rPr>
          <w:rFonts w:ascii="Arial" w:hAnsi="Arial" w:cs="Arial"/>
        </w:rPr>
        <w:t>yapılan yerler</w:t>
      </w:r>
      <w:r w:rsidR="00A906EC" w:rsidRPr="00924080">
        <w:rPr>
          <w:rFonts w:ascii="Arial" w:hAnsi="Arial" w:cs="Arial"/>
        </w:rPr>
        <w:t>de iş kazası</w:t>
      </w:r>
      <w:r w:rsidR="00281133" w:rsidRPr="00924080">
        <w:rPr>
          <w:rFonts w:ascii="Arial" w:hAnsi="Arial" w:cs="Arial"/>
        </w:rPr>
        <w:t>, sıcak, soğuk, koku ve toz faktörüne maruz kalmak.</w:t>
      </w:r>
      <w:r w:rsidR="00A906EC" w:rsidRPr="00924080">
        <w:rPr>
          <w:rFonts w:ascii="Arial" w:hAnsi="Arial" w:cs="Arial"/>
        </w:rPr>
        <w:t xml:space="preserve"> </w:t>
      </w:r>
    </w:p>
    <w:p w:rsidR="00A76D70" w:rsidRPr="00924080" w:rsidRDefault="00A906EC" w:rsidP="00CC2215">
      <w:pPr>
        <w:numPr>
          <w:ilvl w:val="0"/>
          <w:numId w:val="10"/>
        </w:numPr>
        <w:tabs>
          <w:tab w:val="left" w:pos="360"/>
        </w:tabs>
        <w:spacing w:before="120" w:after="120"/>
        <w:ind w:left="357" w:hanging="357"/>
        <w:jc w:val="both"/>
        <w:rPr>
          <w:rFonts w:ascii="Arial" w:hAnsi="Arial" w:cs="Arial"/>
        </w:rPr>
      </w:pPr>
      <w:proofErr w:type="gramStart"/>
      <w:r w:rsidRPr="00924080">
        <w:rPr>
          <w:rFonts w:ascii="Arial" w:hAnsi="Arial" w:cs="Arial"/>
        </w:rPr>
        <w:t>Görevi gereği seyahat etmek.</w:t>
      </w:r>
      <w:proofErr w:type="gramEnd"/>
    </w:p>
    <w:sectPr w:rsidR="00A76D70" w:rsidRPr="00924080" w:rsidSect="00E024F7">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E25" w:rsidRDefault="005B6E25" w:rsidP="006C7BAC">
      <w:r>
        <w:separator/>
      </w:r>
    </w:p>
  </w:endnote>
  <w:endnote w:type="continuationSeparator" w:id="0">
    <w:p w:rsidR="005B6E25" w:rsidRDefault="005B6E25"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1" w:rsidRDefault="002C3DD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F15296" w:rsidRPr="00795F5A" w:rsidTr="00192D6A">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D57985">
            <w:rPr>
              <w:rFonts w:eastAsia="Calibri"/>
              <w:noProof/>
              <w:color w:val="808080"/>
              <w:sz w:val="18"/>
              <w:szCs w:val="18"/>
              <w:lang w:eastAsia="x-none"/>
            </w:rPr>
            <w:t>6</w:t>
          </w:r>
          <w:r w:rsidR="00D20C50">
            <w:rPr>
              <w:rFonts w:eastAsia="Calibri"/>
              <w:noProof/>
              <w:color w:val="808080"/>
              <w:sz w:val="18"/>
              <w:szCs w:val="18"/>
              <w:lang w:eastAsia="x-none"/>
            </w:rPr>
            <w:t>7</w:t>
          </w:r>
          <w:r w:rsidR="006211EF">
            <w:rPr>
              <w:rFonts w:eastAsia="Calibri"/>
              <w:noProof/>
              <w:color w:val="808080"/>
              <w:sz w:val="18"/>
              <w:szCs w:val="18"/>
              <w:lang w:eastAsia="x-none"/>
            </w:rPr>
            <w:t>.İLM.</w:t>
          </w:r>
          <w:r w:rsidRPr="00795F5A">
            <w:rPr>
              <w:rFonts w:eastAsia="Calibri"/>
              <w:noProof/>
              <w:color w:val="808080"/>
              <w:sz w:val="18"/>
              <w:szCs w:val="18"/>
              <w:lang w:val="x-none" w:eastAsia="x-none"/>
            </w:rPr>
            <w:t>İKS/FRM.036</w:t>
          </w:r>
        </w:p>
      </w:tc>
      <w:tc>
        <w:tcPr>
          <w:tcW w:w="2101" w:type="dxa"/>
          <w:tcBorders>
            <w:top w:val="single" w:sz="4" w:space="0" w:color="000000"/>
            <w:left w:val="single" w:sz="4" w:space="0" w:color="000000"/>
            <w:bottom w:val="single" w:sz="4" w:space="0" w:color="000000"/>
            <w:right w:val="single" w:sz="4" w:space="0" w:color="000000"/>
          </w:tcBorders>
          <w:hideMark/>
        </w:tcPr>
        <w:p w:rsidR="00F15296" w:rsidRPr="00795F5A" w:rsidRDefault="00F15296" w:rsidP="00755A63">
          <w:pPr>
            <w:rPr>
              <w:color w:val="808080"/>
              <w:sz w:val="18"/>
              <w:szCs w:val="18"/>
            </w:rPr>
          </w:pPr>
          <w:r w:rsidRPr="00795F5A">
            <w:rPr>
              <w:noProof/>
              <w:sz w:val="18"/>
              <w:szCs w:val="18"/>
            </w:rPr>
            <w:t xml:space="preserve">Revizyon Tarihi: </w:t>
          </w:r>
          <w:r w:rsidR="00AC041D">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F15296" w:rsidRPr="00795F5A" w:rsidRDefault="00755A63" w:rsidP="00192D6A">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F15296" w:rsidRPr="00795F5A" w:rsidRDefault="00D57985" w:rsidP="00192D6A">
          <w:pPr>
            <w:rPr>
              <w:b/>
              <w:bCs/>
              <w:iCs/>
              <w:noProof/>
              <w:sz w:val="18"/>
              <w:szCs w:val="18"/>
            </w:rPr>
          </w:pPr>
          <w:r>
            <w:rPr>
              <w:noProof/>
              <w:sz w:val="18"/>
              <w:szCs w:val="18"/>
            </w:rPr>
            <w:t>Yürürlük Tarihi:2</w:t>
          </w:r>
          <w:r w:rsidR="00755A63">
            <w:rPr>
              <w:noProof/>
              <w:sz w:val="18"/>
              <w:szCs w:val="18"/>
            </w:rPr>
            <w:t>6</w:t>
          </w:r>
          <w:r w:rsidR="00F15296" w:rsidRPr="00795F5A">
            <w:rPr>
              <w:noProof/>
              <w:sz w:val="18"/>
              <w:szCs w:val="18"/>
            </w:rPr>
            <w:t>.02.2018</w:t>
          </w:r>
        </w:p>
      </w:tc>
    </w:tr>
    <w:tr w:rsidR="00F15296" w:rsidRPr="00795F5A" w:rsidTr="00192D6A">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F15296" w:rsidRPr="00795F5A" w:rsidRDefault="00F15296" w:rsidP="00192D6A">
          <w:pPr>
            <w:spacing w:before="120" w:after="120"/>
            <w:rPr>
              <w:b/>
              <w:bCs/>
              <w:iCs/>
              <w:noProof/>
              <w:sz w:val="18"/>
              <w:szCs w:val="18"/>
            </w:rPr>
          </w:pPr>
          <w:r w:rsidRPr="00795F5A">
            <w:rPr>
              <w:b/>
              <w:bCs/>
              <w:iCs/>
              <w:noProof/>
              <w:sz w:val="18"/>
              <w:szCs w:val="18"/>
            </w:rPr>
            <w:t>Onaylayan:</w:t>
          </w:r>
        </w:p>
      </w:tc>
    </w:tr>
    <w:tr w:rsidR="00F15296" w:rsidRPr="00795F5A" w:rsidTr="00192D6A">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F15296" w:rsidRPr="00795F5A" w:rsidRDefault="00F15296" w:rsidP="00192D6A">
          <w:pPr>
            <w:spacing w:before="120" w:after="120"/>
            <w:rPr>
              <w:b/>
              <w:bCs/>
              <w:iCs/>
              <w:noProof/>
              <w:sz w:val="18"/>
              <w:szCs w:val="18"/>
            </w:rPr>
          </w:pPr>
        </w:p>
      </w:tc>
    </w:tr>
    <w:tr w:rsidR="00F15296" w:rsidRPr="00795F5A" w:rsidTr="00192D6A">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F15296" w:rsidRPr="00795F5A" w:rsidRDefault="00F15296" w:rsidP="00192D6A">
          <w:pPr>
            <w:spacing w:before="120" w:after="120"/>
            <w:rPr>
              <w:b/>
              <w:bCs/>
              <w:iCs/>
              <w:noProof/>
              <w:sz w:val="18"/>
              <w:szCs w:val="18"/>
            </w:rPr>
          </w:pPr>
          <w:r w:rsidRPr="00795F5A">
            <w:rPr>
              <w:b/>
              <w:bCs/>
              <w:iCs/>
              <w:noProof/>
              <w:sz w:val="18"/>
              <w:szCs w:val="18"/>
            </w:rPr>
            <w:t>Tarih /İmza</w:t>
          </w:r>
        </w:p>
      </w:tc>
    </w:tr>
  </w:tbl>
  <w:p w:rsidR="0000033F" w:rsidRDefault="0000033F" w:rsidP="00F15296">
    <w:pPr>
      <w:pStyle w:val="Altbilgi"/>
    </w:pPr>
  </w:p>
  <w:p w:rsidR="002C3DD1" w:rsidRPr="00F15296" w:rsidRDefault="002C3DD1" w:rsidP="00F15296">
    <w:pPr>
      <w:pStyle w:val="Altbilgi"/>
    </w:pPr>
    <w: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1" w:rsidRDefault="002C3DD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E25" w:rsidRDefault="005B6E25" w:rsidP="006C7BAC">
      <w:r>
        <w:separator/>
      </w:r>
    </w:p>
  </w:footnote>
  <w:footnote w:type="continuationSeparator" w:id="0">
    <w:p w:rsidR="005B6E25" w:rsidRDefault="005B6E25"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1" w:rsidRDefault="002C3DD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6237"/>
    </w:tblGrid>
    <w:tr w:rsidR="0000033F" w:rsidTr="00DC7227">
      <w:trPr>
        <w:trHeight w:val="552"/>
      </w:trPr>
      <w:tc>
        <w:tcPr>
          <w:tcW w:w="1702" w:type="dxa"/>
          <w:vMerge w:val="restart"/>
          <w:vAlign w:val="center"/>
        </w:tcPr>
        <w:p w:rsidR="0000033F" w:rsidRPr="00405E2A" w:rsidRDefault="009561DE" w:rsidP="00A65CF6">
          <w:pPr>
            <w:pStyle w:val="stbilgi"/>
            <w:rPr>
              <w:sz w:val="2"/>
              <w:szCs w:val="2"/>
            </w:rPr>
          </w:pPr>
          <w:r w:rsidRPr="009561DE">
            <w:rPr>
              <w:noProof/>
              <w:sz w:val="2"/>
              <w:szCs w:val="2"/>
            </w:rPr>
            <w:drawing>
              <wp:inline distT="0" distB="0" distL="0" distR="0">
                <wp:extent cx="923290" cy="1000760"/>
                <wp:effectExtent l="0" t="0" r="0" b="8890"/>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1000760"/>
                        </a:xfrm>
                        <a:prstGeom prst="rect">
                          <a:avLst/>
                        </a:prstGeom>
                        <a:noFill/>
                        <a:ln>
                          <a:noFill/>
                        </a:ln>
                      </pic:spPr>
                    </pic:pic>
                  </a:graphicData>
                </a:graphic>
              </wp:inline>
            </w:drawing>
          </w:r>
        </w:p>
      </w:tc>
      <w:tc>
        <w:tcPr>
          <w:tcW w:w="7654" w:type="dxa"/>
          <w:gridSpan w:val="2"/>
          <w:vAlign w:val="center"/>
        </w:tcPr>
        <w:p w:rsidR="0000033F" w:rsidRDefault="00D20C50" w:rsidP="007C4DA8">
          <w:pPr>
            <w:pStyle w:val="stbilgi"/>
            <w:jc w:val="center"/>
            <w:rPr>
              <w:rFonts w:ascii="Arial" w:hAnsi="Arial" w:cs="Arial"/>
              <w:b/>
            </w:rPr>
          </w:pPr>
          <w:r>
            <w:rPr>
              <w:rFonts w:ascii="Arial" w:hAnsi="Arial" w:cs="Arial"/>
              <w:b/>
            </w:rPr>
            <w:t xml:space="preserve">ZONGULDAK </w:t>
          </w:r>
          <w:r w:rsidR="0000033F">
            <w:rPr>
              <w:rFonts w:ascii="Arial" w:hAnsi="Arial" w:cs="Arial"/>
              <w:b/>
            </w:rPr>
            <w:t>İL GIDA TARIM VE HAYVANCILIK MÜDÜRLÜĞÜ</w:t>
          </w:r>
        </w:p>
        <w:p w:rsidR="0000033F" w:rsidRPr="007C4DA8" w:rsidRDefault="0000033F" w:rsidP="007C4DA8">
          <w:pPr>
            <w:pStyle w:val="stbilgi"/>
            <w:jc w:val="center"/>
            <w:rPr>
              <w:rFonts w:ascii="Arial" w:hAnsi="Arial" w:cs="Arial"/>
            </w:rPr>
          </w:pPr>
          <w:r>
            <w:rPr>
              <w:rFonts w:ascii="Arial" w:hAnsi="Arial" w:cs="Arial"/>
              <w:b/>
            </w:rPr>
            <w:t>İŞ TANIMI VE GEREKLERİ BELGESİ</w:t>
          </w:r>
        </w:p>
      </w:tc>
    </w:tr>
    <w:tr w:rsidR="0000033F" w:rsidTr="00DC7227">
      <w:trPr>
        <w:trHeight w:val="490"/>
      </w:trPr>
      <w:tc>
        <w:tcPr>
          <w:tcW w:w="1702" w:type="dxa"/>
          <w:vMerge/>
          <w:vAlign w:val="center"/>
        </w:tcPr>
        <w:p w:rsidR="0000033F" w:rsidRPr="007C4DA8" w:rsidRDefault="0000033F" w:rsidP="00F9368A">
          <w:pPr>
            <w:pStyle w:val="stbilgi"/>
            <w:rPr>
              <w:sz w:val="22"/>
              <w:szCs w:val="22"/>
            </w:rPr>
          </w:pPr>
        </w:p>
      </w:tc>
      <w:tc>
        <w:tcPr>
          <w:tcW w:w="1417" w:type="dxa"/>
          <w:vAlign w:val="center"/>
        </w:tcPr>
        <w:p w:rsidR="0000033F" w:rsidRPr="007C4DA8" w:rsidRDefault="0000033F" w:rsidP="00F9368A">
          <w:pPr>
            <w:pStyle w:val="stbilgi"/>
            <w:rPr>
              <w:rFonts w:ascii="Arial" w:hAnsi="Arial" w:cs="Arial"/>
            </w:rPr>
          </w:pPr>
          <w:r w:rsidRPr="007C4DA8">
            <w:rPr>
              <w:rFonts w:ascii="Arial" w:hAnsi="Arial" w:cs="Arial"/>
            </w:rPr>
            <w:t>İŞ UNVANI</w:t>
          </w:r>
        </w:p>
      </w:tc>
      <w:tc>
        <w:tcPr>
          <w:tcW w:w="6237" w:type="dxa"/>
          <w:vAlign w:val="center"/>
        </w:tcPr>
        <w:p w:rsidR="0000033F" w:rsidRPr="007C4DA8" w:rsidRDefault="00CA61CB" w:rsidP="007D6353">
          <w:pPr>
            <w:autoSpaceDE w:val="0"/>
            <w:autoSpaceDN w:val="0"/>
            <w:adjustRightInd w:val="0"/>
            <w:spacing w:line="287" w:lineRule="auto"/>
            <w:rPr>
              <w:rFonts w:ascii="Arial" w:hAnsi="Arial" w:cs="Arial"/>
            </w:rPr>
          </w:pPr>
          <w:r>
            <w:rPr>
              <w:rFonts w:ascii="Arial" w:hAnsi="Arial" w:cs="Arial"/>
            </w:rPr>
            <w:t>Miras Yoluyla</w:t>
          </w:r>
          <w:r w:rsidR="000035AC">
            <w:rPr>
              <w:rFonts w:ascii="Arial" w:hAnsi="Arial" w:cs="Arial"/>
            </w:rPr>
            <w:t xml:space="preserve"> Arazi Devir (İntikal) </w:t>
          </w:r>
          <w:r w:rsidR="007D6353">
            <w:rPr>
              <w:rFonts w:ascii="Arial" w:hAnsi="Arial" w:cs="Arial"/>
            </w:rPr>
            <w:t>Görevlisi</w:t>
          </w:r>
        </w:p>
      </w:tc>
    </w:tr>
    <w:tr w:rsidR="0000033F" w:rsidTr="00DC7227">
      <w:trPr>
        <w:trHeight w:val="481"/>
      </w:trPr>
      <w:tc>
        <w:tcPr>
          <w:tcW w:w="1702" w:type="dxa"/>
          <w:vMerge/>
          <w:vAlign w:val="center"/>
        </w:tcPr>
        <w:p w:rsidR="0000033F" w:rsidRPr="007C4DA8" w:rsidRDefault="0000033F" w:rsidP="00F9368A">
          <w:pPr>
            <w:pStyle w:val="stbilgi"/>
            <w:rPr>
              <w:sz w:val="22"/>
              <w:szCs w:val="22"/>
            </w:rPr>
          </w:pPr>
        </w:p>
      </w:tc>
      <w:tc>
        <w:tcPr>
          <w:tcW w:w="1417" w:type="dxa"/>
          <w:vAlign w:val="center"/>
        </w:tcPr>
        <w:p w:rsidR="0000033F" w:rsidRPr="007C4DA8" w:rsidRDefault="0000033F" w:rsidP="00F9368A">
          <w:pPr>
            <w:pStyle w:val="stbilgi"/>
            <w:rPr>
              <w:rFonts w:ascii="Arial" w:hAnsi="Arial" w:cs="Arial"/>
            </w:rPr>
          </w:pPr>
          <w:r w:rsidRPr="007C4DA8">
            <w:rPr>
              <w:rFonts w:ascii="Arial" w:hAnsi="Arial" w:cs="Arial"/>
            </w:rPr>
            <w:t>BÖLÜMÜ</w:t>
          </w:r>
        </w:p>
      </w:tc>
      <w:tc>
        <w:tcPr>
          <w:tcW w:w="6237" w:type="dxa"/>
          <w:vAlign w:val="center"/>
        </w:tcPr>
        <w:p w:rsidR="0000033F" w:rsidRPr="006F07CE" w:rsidRDefault="00CA61CB" w:rsidP="00AE4FA3">
          <w:pPr>
            <w:pStyle w:val="stbilgi"/>
            <w:jc w:val="both"/>
            <w:rPr>
              <w:rFonts w:ascii="Arial" w:hAnsi="Arial" w:cs="Arial"/>
              <w:sz w:val="22"/>
              <w:szCs w:val="22"/>
            </w:rPr>
          </w:pPr>
          <w:r>
            <w:rPr>
              <w:rFonts w:ascii="Arial" w:hAnsi="Arial" w:cs="Arial"/>
              <w:sz w:val="22"/>
              <w:szCs w:val="22"/>
            </w:rPr>
            <w:t xml:space="preserve">Arazi </w:t>
          </w:r>
          <w:r w:rsidR="00AE4FA3">
            <w:rPr>
              <w:rFonts w:ascii="Arial" w:hAnsi="Arial" w:cs="Arial"/>
              <w:sz w:val="22"/>
              <w:szCs w:val="22"/>
            </w:rPr>
            <w:t xml:space="preserve">Toplulaştırma </w:t>
          </w:r>
          <w:r w:rsidR="009561DE">
            <w:rPr>
              <w:rFonts w:ascii="Arial" w:hAnsi="Arial" w:cs="Arial"/>
              <w:sz w:val="22"/>
              <w:szCs w:val="22"/>
            </w:rPr>
            <w:t xml:space="preserve">ve Tarımsal Altyapı </w:t>
          </w:r>
          <w:r w:rsidR="00234174" w:rsidRPr="006F07CE">
            <w:rPr>
              <w:rFonts w:ascii="Arial" w:hAnsi="Arial" w:cs="Arial"/>
              <w:sz w:val="22"/>
              <w:szCs w:val="22"/>
            </w:rPr>
            <w:t>Şube Müdürlüğü</w:t>
          </w:r>
        </w:p>
      </w:tc>
    </w:tr>
  </w:tbl>
  <w:p w:rsidR="0000033F" w:rsidRPr="00F87841" w:rsidRDefault="0000033F"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D1" w:rsidRDefault="002C3DD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69F"/>
    <w:multiLevelType w:val="hybridMultilevel"/>
    <w:tmpl w:val="3CF4EAE0"/>
    <w:lvl w:ilvl="0" w:tplc="2B90AFAA">
      <w:start w:val="1"/>
      <w:numFmt w:val="bullet"/>
      <w:lvlText w:val="–"/>
      <w:lvlJc w:val="left"/>
      <w:pPr>
        <w:tabs>
          <w:tab w:val="num" w:pos="360"/>
        </w:tabs>
        <w:ind w:left="360" w:hanging="360"/>
      </w:pPr>
      <w:rPr>
        <w:rFonts w:ascii="Arial" w:hAnsi="Arial" w:hint="default"/>
      </w:rPr>
    </w:lvl>
    <w:lvl w:ilvl="1" w:tplc="2B90AFAA">
      <w:start w:val="1"/>
      <w:numFmt w:val="bullet"/>
      <w:lvlText w:val="–"/>
      <w:lvlJc w:val="left"/>
      <w:pPr>
        <w:ind w:left="1080" w:hanging="360"/>
      </w:pPr>
      <w:rPr>
        <w:rFonts w:ascii="Arial" w:hAnsi="Arial"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54D7C94"/>
    <w:multiLevelType w:val="hybridMultilevel"/>
    <w:tmpl w:val="936C1A96"/>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536BE8"/>
    <w:multiLevelType w:val="hybridMultilevel"/>
    <w:tmpl w:val="3982933C"/>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6">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367D28DD"/>
    <w:multiLevelType w:val="hybridMultilevel"/>
    <w:tmpl w:val="5F9E83C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429F147F"/>
    <w:multiLevelType w:val="hybridMultilevel"/>
    <w:tmpl w:val="D5025FCC"/>
    <w:lvl w:ilvl="0" w:tplc="430A4010">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13">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16"/>
  </w:num>
  <w:num w:numId="5">
    <w:abstractNumId w:val="8"/>
  </w:num>
  <w:num w:numId="6">
    <w:abstractNumId w:val="1"/>
  </w:num>
  <w:num w:numId="7">
    <w:abstractNumId w:val="17"/>
  </w:num>
  <w:num w:numId="8">
    <w:abstractNumId w:val="10"/>
  </w:num>
  <w:num w:numId="9">
    <w:abstractNumId w:val="5"/>
  </w:num>
  <w:num w:numId="10">
    <w:abstractNumId w:val="14"/>
  </w:num>
  <w:num w:numId="11">
    <w:abstractNumId w:val="15"/>
  </w:num>
  <w:num w:numId="12">
    <w:abstractNumId w:val="11"/>
  </w:num>
  <w:num w:numId="13">
    <w:abstractNumId w:val="6"/>
  </w:num>
  <w:num w:numId="14">
    <w:abstractNumId w:val="0"/>
  </w:num>
  <w:num w:numId="15">
    <w:abstractNumId w:val="4"/>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33F"/>
    <w:rsid w:val="00001C2C"/>
    <w:rsid w:val="000035AC"/>
    <w:rsid w:val="00007C6B"/>
    <w:rsid w:val="00016EC9"/>
    <w:rsid w:val="00036908"/>
    <w:rsid w:val="00043F47"/>
    <w:rsid w:val="00045976"/>
    <w:rsid w:val="00056213"/>
    <w:rsid w:val="00060FAD"/>
    <w:rsid w:val="00074CC9"/>
    <w:rsid w:val="000777DF"/>
    <w:rsid w:val="00096B8B"/>
    <w:rsid w:val="000A5D7E"/>
    <w:rsid w:val="000B3DFE"/>
    <w:rsid w:val="000C7BF0"/>
    <w:rsid w:val="000E2DF0"/>
    <w:rsid w:val="000F6D73"/>
    <w:rsid w:val="001026A8"/>
    <w:rsid w:val="001122F6"/>
    <w:rsid w:val="00135C44"/>
    <w:rsid w:val="00137AA9"/>
    <w:rsid w:val="00141053"/>
    <w:rsid w:val="001747FB"/>
    <w:rsid w:val="00176EBD"/>
    <w:rsid w:val="00192680"/>
    <w:rsid w:val="00192D6A"/>
    <w:rsid w:val="001A61C4"/>
    <w:rsid w:val="001C029E"/>
    <w:rsid w:val="001C2758"/>
    <w:rsid w:val="001E3FFA"/>
    <w:rsid w:val="001E6C9E"/>
    <w:rsid w:val="001F36B5"/>
    <w:rsid w:val="001F719D"/>
    <w:rsid w:val="00224333"/>
    <w:rsid w:val="00224977"/>
    <w:rsid w:val="00234174"/>
    <w:rsid w:val="002469F4"/>
    <w:rsid w:val="002537BD"/>
    <w:rsid w:val="002569BE"/>
    <w:rsid w:val="00264F09"/>
    <w:rsid w:val="00280F80"/>
    <w:rsid w:val="00281133"/>
    <w:rsid w:val="00286084"/>
    <w:rsid w:val="00295B19"/>
    <w:rsid w:val="002A3DAB"/>
    <w:rsid w:val="002B0704"/>
    <w:rsid w:val="002C1EC6"/>
    <w:rsid w:val="002C3DD1"/>
    <w:rsid w:val="002E05A8"/>
    <w:rsid w:val="002E59F0"/>
    <w:rsid w:val="002F32AD"/>
    <w:rsid w:val="003023D0"/>
    <w:rsid w:val="00321617"/>
    <w:rsid w:val="00352D38"/>
    <w:rsid w:val="00354109"/>
    <w:rsid w:val="003700C3"/>
    <w:rsid w:val="00381432"/>
    <w:rsid w:val="003A4879"/>
    <w:rsid w:val="003F40CA"/>
    <w:rsid w:val="00405E2A"/>
    <w:rsid w:val="00410FA6"/>
    <w:rsid w:val="00434757"/>
    <w:rsid w:val="00444F8A"/>
    <w:rsid w:val="004534D2"/>
    <w:rsid w:val="0045506E"/>
    <w:rsid w:val="0046014A"/>
    <w:rsid w:val="00466446"/>
    <w:rsid w:val="00487B54"/>
    <w:rsid w:val="004971F5"/>
    <w:rsid w:val="004A539F"/>
    <w:rsid w:val="004A562B"/>
    <w:rsid w:val="004A74A9"/>
    <w:rsid w:val="004B3A77"/>
    <w:rsid w:val="004C272B"/>
    <w:rsid w:val="004C7106"/>
    <w:rsid w:val="004D0A5C"/>
    <w:rsid w:val="004E025E"/>
    <w:rsid w:val="004E5D8F"/>
    <w:rsid w:val="005043F6"/>
    <w:rsid w:val="005244F7"/>
    <w:rsid w:val="00536AC4"/>
    <w:rsid w:val="00562DD5"/>
    <w:rsid w:val="0059060F"/>
    <w:rsid w:val="005913F2"/>
    <w:rsid w:val="00597B29"/>
    <w:rsid w:val="005B6AB2"/>
    <w:rsid w:val="005B6E25"/>
    <w:rsid w:val="005C7864"/>
    <w:rsid w:val="005E17B7"/>
    <w:rsid w:val="005E65F1"/>
    <w:rsid w:val="005F1C6F"/>
    <w:rsid w:val="006041C3"/>
    <w:rsid w:val="00605637"/>
    <w:rsid w:val="006211EF"/>
    <w:rsid w:val="006313FC"/>
    <w:rsid w:val="0064152F"/>
    <w:rsid w:val="00656F38"/>
    <w:rsid w:val="006716E3"/>
    <w:rsid w:val="0069076F"/>
    <w:rsid w:val="006A79BF"/>
    <w:rsid w:val="006C7BAC"/>
    <w:rsid w:val="006F07CE"/>
    <w:rsid w:val="006F09B9"/>
    <w:rsid w:val="006F7DAA"/>
    <w:rsid w:val="00711F3F"/>
    <w:rsid w:val="007160B8"/>
    <w:rsid w:val="007305AE"/>
    <w:rsid w:val="00755A63"/>
    <w:rsid w:val="00755BB1"/>
    <w:rsid w:val="00773921"/>
    <w:rsid w:val="007830A2"/>
    <w:rsid w:val="00791127"/>
    <w:rsid w:val="0079246C"/>
    <w:rsid w:val="007C4DA8"/>
    <w:rsid w:val="007D0A9B"/>
    <w:rsid w:val="007D6353"/>
    <w:rsid w:val="007E3FC6"/>
    <w:rsid w:val="007F0880"/>
    <w:rsid w:val="00816536"/>
    <w:rsid w:val="00817C5A"/>
    <w:rsid w:val="00837080"/>
    <w:rsid w:val="00841782"/>
    <w:rsid w:val="00843CE3"/>
    <w:rsid w:val="00863BD0"/>
    <w:rsid w:val="008658D0"/>
    <w:rsid w:val="00885402"/>
    <w:rsid w:val="008B2C71"/>
    <w:rsid w:val="008B5E54"/>
    <w:rsid w:val="008C0898"/>
    <w:rsid w:val="008D11CC"/>
    <w:rsid w:val="008D197F"/>
    <w:rsid w:val="008D6FED"/>
    <w:rsid w:val="0090068B"/>
    <w:rsid w:val="00912621"/>
    <w:rsid w:val="00924080"/>
    <w:rsid w:val="00927F66"/>
    <w:rsid w:val="00935D51"/>
    <w:rsid w:val="00941BF9"/>
    <w:rsid w:val="00953D9A"/>
    <w:rsid w:val="009561DE"/>
    <w:rsid w:val="00991921"/>
    <w:rsid w:val="0099448B"/>
    <w:rsid w:val="009A69DE"/>
    <w:rsid w:val="009C05AC"/>
    <w:rsid w:val="009C6E03"/>
    <w:rsid w:val="009E3307"/>
    <w:rsid w:val="009F098F"/>
    <w:rsid w:val="009F5174"/>
    <w:rsid w:val="009F6F35"/>
    <w:rsid w:val="00A30940"/>
    <w:rsid w:val="00A41568"/>
    <w:rsid w:val="00A45AA9"/>
    <w:rsid w:val="00A5501E"/>
    <w:rsid w:val="00A65CF6"/>
    <w:rsid w:val="00A76D70"/>
    <w:rsid w:val="00A850F3"/>
    <w:rsid w:val="00A85130"/>
    <w:rsid w:val="00A852DE"/>
    <w:rsid w:val="00A906EC"/>
    <w:rsid w:val="00A916F2"/>
    <w:rsid w:val="00A92867"/>
    <w:rsid w:val="00A9590C"/>
    <w:rsid w:val="00AA1B55"/>
    <w:rsid w:val="00AA5ADC"/>
    <w:rsid w:val="00AC041D"/>
    <w:rsid w:val="00AE0B91"/>
    <w:rsid w:val="00AE4FA3"/>
    <w:rsid w:val="00AF336A"/>
    <w:rsid w:val="00AF5BD2"/>
    <w:rsid w:val="00B0188F"/>
    <w:rsid w:val="00B05F3F"/>
    <w:rsid w:val="00B13C7D"/>
    <w:rsid w:val="00B21B61"/>
    <w:rsid w:val="00B23C99"/>
    <w:rsid w:val="00B35647"/>
    <w:rsid w:val="00B36AC9"/>
    <w:rsid w:val="00B56CB6"/>
    <w:rsid w:val="00B62312"/>
    <w:rsid w:val="00B74E1D"/>
    <w:rsid w:val="00B92F86"/>
    <w:rsid w:val="00BE33BA"/>
    <w:rsid w:val="00BF3235"/>
    <w:rsid w:val="00BF54EA"/>
    <w:rsid w:val="00BF7D4C"/>
    <w:rsid w:val="00C0147B"/>
    <w:rsid w:val="00C01CC6"/>
    <w:rsid w:val="00C11479"/>
    <w:rsid w:val="00C11BE5"/>
    <w:rsid w:val="00C26314"/>
    <w:rsid w:val="00C3372F"/>
    <w:rsid w:val="00C36A61"/>
    <w:rsid w:val="00C40F42"/>
    <w:rsid w:val="00C42502"/>
    <w:rsid w:val="00C47376"/>
    <w:rsid w:val="00C71EB1"/>
    <w:rsid w:val="00CA61CB"/>
    <w:rsid w:val="00CA6AE1"/>
    <w:rsid w:val="00CB4657"/>
    <w:rsid w:val="00CB4DCC"/>
    <w:rsid w:val="00CC2215"/>
    <w:rsid w:val="00CD6CB5"/>
    <w:rsid w:val="00CE015E"/>
    <w:rsid w:val="00CF0E19"/>
    <w:rsid w:val="00D07C6A"/>
    <w:rsid w:val="00D1093D"/>
    <w:rsid w:val="00D20C50"/>
    <w:rsid w:val="00D26D5E"/>
    <w:rsid w:val="00D545B2"/>
    <w:rsid w:val="00D57985"/>
    <w:rsid w:val="00DC2C1B"/>
    <w:rsid w:val="00DC7227"/>
    <w:rsid w:val="00DF456A"/>
    <w:rsid w:val="00E024F7"/>
    <w:rsid w:val="00E07A8E"/>
    <w:rsid w:val="00E26EFD"/>
    <w:rsid w:val="00E3615C"/>
    <w:rsid w:val="00E36591"/>
    <w:rsid w:val="00E37BCC"/>
    <w:rsid w:val="00E50C51"/>
    <w:rsid w:val="00E60FF0"/>
    <w:rsid w:val="00E75C83"/>
    <w:rsid w:val="00E76DDE"/>
    <w:rsid w:val="00E8623D"/>
    <w:rsid w:val="00E936DF"/>
    <w:rsid w:val="00EB7510"/>
    <w:rsid w:val="00EB789B"/>
    <w:rsid w:val="00EC5565"/>
    <w:rsid w:val="00ED3A21"/>
    <w:rsid w:val="00EE0491"/>
    <w:rsid w:val="00F029B4"/>
    <w:rsid w:val="00F15296"/>
    <w:rsid w:val="00F26A37"/>
    <w:rsid w:val="00F2703B"/>
    <w:rsid w:val="00F324DB"/>
    <w:rsid w:val="00F33404"/>
    <w:rsid w:val="00F35903"/>
    <w:rsid w:val="00F4191E"/>
    <w:rsid w:val="00F61607"/>
    <w:rsid w:val="00F769CE"/>
    <w:rsid w:val="00F87841"/>
    <w:rsid w:val="00F9368A"/>
    <w:rsid w:val="00FA100E"/>
    <w:rsid w:val="00FA404D"/>
    <w:rsid w:val="00FB3016"/>
    <w:rsid w:val="00FE12FA"/>
    <w:rsid w:val="00FF24F3"/>
    <w:rsid w:val="00FF2F11"/>
    <w:rsid w:val="00FF3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67C01D-E908-49AC-9C07-070E87DC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1848">
      <w:bodyDiv w:val="1"/>
      <w:marLeft w:val="0"/>
      <w:marRight w:val="0"/>
      <w:marTop w:val="0"/>
      <w:marBottom w:val="0"/>
      <w:divBdr>
        <w:top w:val="none" w:sz="0" w:space="0" w:color="auto"/>
        <w:left w:val="none" w:sz="0" w:space="0" w:color="auto"/>
        <w:bottom w:val="none" w:sz="0" w:space="0" w:color="auto"/>
        <w:right w:val="none" w:sz="0" w:space="0" w:color="auto"/>
      </w:divBdr>
    </w:div>
    <w:div w:id="809396666">
      <w:bodyDiv w:val="1"/>
      <w:marLeft w:val="0"/>
      <w:marRight w:val="0"/>
      <w:marTop w:val="0"/>
      <w:marBottom w:val="0"/>
      <w:divBdr>
        <w:top w:val="none" w:sz="0" w:space="0" w:color="auto"/>
        <w:left w:val="none" w:sz="0" w:space="0" w:color="auto"/>
        <w:bottom w:val="none" w:sz="0" w:space="0" w:color="auto"/>
        <w:right w:val="none" w:sz="0" w:space="0" w:color="auto"/>
      </w:divBdr>
    </w:div>
    <w:div w:id="871647033">
      <w:bodyDiv w:val="1"/>
      <w:marLeft w:val="0"/>
      <w:marRight w:val="0"/>
      <w:marTop w:val="0"/>
      <w:marBottom w:val="0"/>
      <w:divBdr>
        <w:top w:val="none" w:sz="0" w:space="0" w:color="auto"/>
        <w:left w:val="none" w:sz="0" w:space="0" w:color="auto"/>
        <w:bottom w:val="none" w:sz="0" w:space="0" w:color="auto"/>
        <w:right w:val="none" w:sz="0" w:space="0" w:color="auto"/>
      </w:divBdr>
    </w:div>
    <w:div w:id="17900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2019-05-22T06:50:40+00:00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C4867-4D56-4715-8D9A-AB101121ABA7}"/>
</file>

<file path=customXml/itemProps2.xml><?xml version="1.0" encoding="utf-8"?>
<ds:datastoreItem xmlns:ds="http://schemas.openxmlformats.org/officeDocument/2006/customXml" ds:itemID="{419AE335-319A-4F2C-8DD3-B0802057AA3F}"/>
</file>

<file path=customXml/itemProps3.xml><?xml version="1.0" encoding="utf-8"?>
<ds:datastoreItem xmlns:ds="http://schemas.openxmlformats.org/officeDocument/2006/customXml" ds:itemID="{3E363314-B5B4-4384-ACA4-2B9207D3A958}"/>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8</cp:revision>
  <cp:lastPrinted>2015-08-24T11:31:00Z</cp:lastPrinted>
  <dcterms:created xsi:type="dcterms:W3CDTF">2018-04-06T12:51:00Z</dcterms:created>
  <dcterms:modified xsi:type="dcterms:W3CDTF">2018-05-14T12:20:00Z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